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35" w:rsidRPr="003D6A9B" w:rsidRDefault="00DA2735" w:rsidP="00DA273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D6A9B">
        <w:rPr>
          <w:rFonts w:ascii="Arial" w:hAnsi="Arial" w:cs="Arial"/>
          <w:b/>
          <w:sz w:val="32"/>
          <w:szCs w:val="32"/>
        </w:rPr>
        <w:t>14.02.2019 г. № 1</w:t>
      </w:r>
      <w:r>
        <w:rPr>
          <w:rFonts w:ascii="Arial" w:hAnsi="Arial" w:cs="Arial"/>
          <w:b/>
          <w:sz w:val="32"/>
          <w:szCs w:val="32"/>
        </w:rPr>
        <w:t>6</w:t>
      </w:r>
    </w:p>
    <w:p w:rsidR="00DA2735" w:rsidRPr="003D6A9B" w:rsidRDefault="00DA2735" w:rsidP="00DA273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D6A9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A2735" w:rsidRPr="003D6A9B" w:rsidRDefault="00DA2735" w:rsidP="00DA273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D6A9B">
        <w:rPr>
          <w:rFonts w:ascii="Arial" w:hAnsi="Arial" w:cs="Arial"/>
          <w:b/>
          <w:sz w:val="32"/>
          <w:szCs w:val="32"/>
        </w:rPr>
        <w:t>ИРКУТСКАЯ ОБЛАСТЬ</w:t>
      </w:r>
    </w:p>
    <w:p w:rsidR="00DA2735" w:rsidRPr="003D6A9B" w:rsidRDefault="00DA2735" w:rsidP="00DA273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D6A9B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DA2735" w:rsidRPr="003D6A9B" w:rsidRDefault="00DA2735" w:rsidP="00DA273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D6A9B">
        <w:rPr>
          <w:rFonts w:ascii="Arial" w:hAnsi="Arial" w:cs="Arial"/>
          <w:b/>
          <w:sz w:val="32"/>
          <w:szCs w:val="32"/>
        </w:rPr>
        <w:t>ЧЕХОВСКОЕ СЕЛЬСКОЕ ПОСЕЛЕНИЕ</w:t>
      </w:r>
    </w:p>
    <w:p w:rsidR="00DA2735" w:rsidRPr="003D6A9B" w:rsidRDefault="00DA2735" w:rsidP="00DA273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D6A9B">
        <w:rPr>
          <w:rFonts w:ascii="Arial" w:hAnsi="Arial" w:cs="Arial"/>
          <w:b/>
          <w:sz w:val="32"/>
          <w:szCs w:val="32"/>
        </w:rPr>
        <w:t>АДМИНИСТРАЦИЯ</w:t>
      </w:r>
    </w:p>
    <w:p w:rsidR="00DA2735" w:rsidRPr="003D6A9B" w:rsidRDefault="00DA2735" w:rsidP="00DA273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D6A9B">
        <w:rPr>
          <w:rFonts w:ascii="Arial" w:hAnsi="Arial" w:cs="Arial"/>
          <w:b/>
          <w:sz w:val="32"/>
          <w:szCs w:val="32"/>
        </w:rPr>
        <w:t>ПОСТАНОВЛЕНИЕ</w:t>
      </w:r>
    </w:p>
    <w:p w:rsidR="00FF0F6A" w:rsidRDefault="00FF0F6A" w:rsidP="00FF0F6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F0F6A" w:rsidRDefault="00FF0F6A" w:rsidP="00FF0F6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ОРГАНИЗАЦИИ ОБУЧЕНИЯ НАСЕЛЕНИЯ МЕРАМ ПОЖАРНОЙ БЕЗОПАСНОСТИ НА ТЕРРИТОРИИ </w:t>
      </w:r>
      <w:r w:rsidR="00DA2735">
        <w:rPr>
          <w:rFonts w:ascii="Arial" w:hAnsi="Arial" w:cs="Arial"/>
          <w:b/>
          <w:bCs/>
          <w:sz w:val="32"/>
          <w:szCs w:val="32"/>
        </w:rPr>
        <w:t>ЧЕХОВСКОГО</w:t>
      </w:r>
      <w:r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 НА 2019 ГОД</w:t>
      </w:r>
    </w:p>
    <w:p w:rsidR="00DF786B" w:rsidRDefault="00DF786B" w:rsidP="00DF786B">
      <w:pPr>
        <w:ind w:firstLine="709"/>
        <w:rPr>
          <w:color w:val="000000"/>
        </w:rPr>
      </w:pPr>
    </w:p>
    <w:p w:rsidR="00DF786B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>В соответствии со ст. 19, 25 Федерального закона от 21.12.1994 № 69-ФЗ «О пожарной безопасности»,</w:t>
      </w:r>
      <w:r w:rsidR="00FF0F6A">
        <w:rPr>
          <w:rFonts w:ascii="Arial" w:hAnsi="Arial" w:cs="Arial"/>
          <w:color w:val="000000"/>
        </w:rPr>
        <w:t xml:space="preserve"> глава </w:t>
      </w:r>
      <w:r w:rsidR="00DA2735">
        <w:rPr>
          <w:rFonts w:ascii="Arial" w:hAnsi="Arial" w:cs="Arial"/>
          <w:color w:val="000000"/>
        </w:rPr>
        <w:t>Чеховского</w:t>
      </w:r>
      <w:r w:rsidR="00FF0F6A">
        <w:rPr>
          <w:rFonts w:ascii="Arial" w:hAnsi="Arial" w:cs="Arial"/>
          <w:color w:val="000000"/>
        </w:rPr>
        <w:t xml:space="preserve"> муниципального образования</w:t>
      </w:r>
    </w:p>
    <w:p w:rsidR="00FF0F6A" w:rsidRPr="00FF0F6A" w:rsidRDefault="00FF0F6A" w:rsidP="00FF0F6A">
      <w:pPr>
        <w:ind w:firstLine="709"/>
        <w:jc w:val="both"/>
        <w:rPr>
          <w:rFonts w:ascii="Arial" w:hAnsi="Arial" w:cs="Arial"/>
          <w:color w:val="000000"/>
        </w:rPr>
      </w:pPr>
    </w:p>
    <w:p w:rsidR="00DF786B" w:rsidRPr="00FF0F6A" w:rsidRDefault="00FF0F6A" w:rsidP="00FF0F6A">
      <w:pPr>
        <w:ind w:firstLine="709"/>
        <w:jc w:val="center"/>
        <w:rPr>
          <w:rFonts w:ascii="Arial" w:hAnsi="Arial" w:cs="Arial"/>
          <w:b/>
          <w:color w:val="000000"/>
          <w:spacing w:val="-14"/>
          <w:sz w:val="30"/>
          <w:szCs w:val="30"/>
        </w:rPr>
      </w:pPr>
      <w:r w:rsidRPr="00FF0F6A">
        <w:rPr>
          <w:rFonts w:ascii="Arial" w:hAnsi="Arial" w:cs="Arial"/>
          <w:b/>
          <w:color w:val="000000"/>
          <w:spacing w:val="-14"/>
          <w:sz w:val="30"/>
          <w:szCs w:val="30"/>
        </w:rPr>
        <w:t>ПОСТАНОВЛЯЕТ: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  <w:spacing w:val="-14"/>
          <w:sz w:val="16"/>
          <w:szCs w:val="16"/>
        </w:rPr>
      </w:pPr>
    </w:p>
    <w:p w:rsidR="00DF786B" w:rsidRPr="00FF0F6A" w:rsidRDefault="00FF0F6A" w:rsidP="00FF0F6A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В период с 15.03.2019г. по 01.12.2019</w:t>
      </w:r>
      <w:r w:rsidR="00DF786B" w:rsidRPr="00FF0F6A">
        <w:rPr>
          <w:rFonts w:ascii="Arial" w:hAnsi="Arial" w:cs="Arial"/>
          <w:color w:val="000000"/>
        </w:rPr>
        <w:t xml:space="preserve">г. провести на территории </w:t>
      </w:r>
      <w:r w:rsidR="00DA2735">
        <w:rPr>
          <w:rFonts w:ascii="Arial" w:hAnsi="Arial" w:cs="Arial"/>
          <w:color w:val="000000"/>
        </w:rPr>
        <w:t>Чеховского</w:t>
      </w:r>
      <w:r w:rsidR="00DF786B" w:rsidRPr="00FF0F6A">
        <w:rPr>
          <w:rFonts w:ascii="Arial" w:hAnsi="Arial" w:cs="Arial"/>
          <w:color w:val="000000"/>
        </w:rPr>
        <w:t xml:space="preserve"> муниципального образования обучение населения  мерам пожарной безопасности.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2. Утвердить список инструкторов по проведению обучения населения пожарной безопасности в следующем составе: </w:t>
      </w:r>
    </w:p>
    <w:p w:rsidR="00DF786B" w:rsidRPr="00FF0F6A" w:rsidRDefault="00DA2735" w:rsidP="00DA2735">
      <w:pPr>
        <w:ind w:firstLine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</w:t>
      </w:r>
      <w:r w:rsidR="00DF786B" w:rsidRPr="00FF0F6A">
        <w:rPr>
          <w:rFonts w:ascii="Arial" w:hAnsi="Arial" w:cs="Arial"/>
          <w:color w:val="000000"/>
        </w:rPr>
        <w:t>. Директор МКОУ</w:t>
      </w:r>
      <w:r w:rsidR="00FF0F6A">
        <w:rPr>
          <w:rFonts w:ascii="Arial" w:hAnsi="Arial" w:cs="Arial"/>
          <w:color w:val="000000"/>
        </w:rPr>
        <w:t xml:space="preserve"> «</w:t>
      </w:r>
      <w:r>
        <w:rPr>
          <w:rFonts w:ascii="Arial" w:hAnsi="Arial" w:cs="Arial"/>
          <w:color w:val="000000"/>
        </w:rPr>
        <w:t>Чеховская</w:t>
      </w:r>
      <w:r w:rsidR="00FF0F6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 w:rsidR="00FF0F6A">
        <w:rPr>
          <w:rFonts w:ascii="Arial" w:hAnsi="Arial" w:cs="Arial"/>
          <w:color w:val="000000"/>
        </w:rPr>
        <w:t xml:space="preserve">ОШ» – </w:t>
      </w:r>
      <w:r>
        <w:rPr>
          <w:rFonts w:ascii="Arial" w:hAnsi="Arial" w:cs="Arial"/>
          <w:color w:val="000000"/>
        </w:rPr>
        <w:t>Маркачева И.В.</w:t>
      </w:r>
    </w:p>
    <w:p w:rsidR="00DF786B" w:rsidRPr="00FF0F6A" w:rsidRDefault="00DA2735" w:rsidP="00DA2735">
      <w:pPr>
        <w:ind w:firstLine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</w:t>
      </w:r>
      <w:r w:rsidR="00DF786B" w:rsidRPr="00FF0F6A">
        <w:rPr>
          <w:rFonts w:ascii="Arial" w:hAnsi="Arial" w:cs="Arial"/>
          <w:color w:val="000000"/>
        </w:rPr>
        <w:t xml:space="preserve">. Специалист – </w:t>
      </w:r>
      <w:r>
        <w:rPr>
          <w:rFonts w:ascii="Arial" w:hAnsi="Arial" w:cs="Arial"/>
          <w:color w:val="000000"/>
        </w:rPr>
        <w:t>Кузмина Л.И.</w:t>
      </w:r>
    </w:p>
    <w:p w:rsidR="00DF786B" w:rsidRPr="00FF0F6A" w:rsidRDefault="00DA2735" w:rsidP="00DA2735">
      <w:pPr>
        <w:ind w:firstLine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</w:t>
      </w:r>
      <w:r w:rsidR="00DF786B" w:rsidRPr="00FF0F6A">
        <w:rPr>
          <w:rFonts w:ascii="Arial" w:hAnsi="Arial" w:cs="Arial"/>
          <w:color w:val="000000"/>
        </w:rPr>
        <w:t xml:space="preserve">. Глава </w:t>
      </w:r>
      <w:r>
        <w:rPr>
          <w:rFonts w:ascii="Arial" w:hAnsi="Arial" w:cs="Arial"/>
          <w:color w:val="000000"/>
        </w:rPr>
        <w:t>Чеховского</w:t>
      </w:r>
      <w:r w:rsidR="00DF786B" w:rsidRPr="00FF0F6A">
        <w:rPr>
          <w:rFonts w:ascii="Arial" w:hAnsi="Arial" w:cs="Arial"/>
          <w:color w:val="000000"/>
        </w:rPr>
        <w:t xml:space="preserve"> муниципального образования – </w:t>
      </w:r>
      <w:r>
        <w:rPr>
          <w:rFonts w:ascii="Arial" w:hAnsi="Arial" w:cs="Arial"/>
          <w:color w:val="000000"/>
        </w:rPr>
        <w:t>Горбатков Н.Л.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3. Работу по обучению населения мерам пожарной безопасности проводить в форме групповых инструктивных бесед на противопожарные темы как с одним или несколькими жильцами, так и проведение противопожарных инструктажей на сходах жителей, и родительских собраниях, проходящих в МКОУ </w:t>
      </w:r>
      <w:r w:rsidR="00FF0F6A">
        <w:rPr>
          <w:rFonts w:ascii="Arial" w:hAnsi="Arial" w:cs="Arial"/>
          <w:color w:val="000000"/>
        </w:rPr>
        <w:t>«</w:t>
      </w:r>
      <w:proofErr w:type="gramStart"/>
      <w:r w:rsidR="00DA2735">
        <w:rPr>
          <w:rFonts w:ascii="Arial" w:hAnsi="Arial" w:cs="Arial"/>
          <w:color w:val="000000"/>
        </w:rPr>
        <w:t>Чеховская</w:t>
      </w:r>
      <w:proofErr w:type="gramEnd"/>
      <w:r w:rsidR="00DA2735">
        <w:rPr>
          <w:rFonts w:ascii="Arial" w:hAnsi="Arial" w:cs="Arial"/>
          <w:color w:val="000000"/>
        </w:rPr>
        <w:t xml:space="preserve"> О</w:t>
      </w:r>
      <w:r w:rsidR="00FF0F6A">
        <w:rPr>
          <w:rFonts w:ascii="Arial" w:hAnsi="Arial" w:cs="Arial"/>
          <w:color w:val="000000"/>
        </w:rPr>
        <w:t>ОШ».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>4. Утвердить программу проведения обучения мерам пожарной безопасности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>квартиросъемщиков и владельцев квартир и частных жилых домов (Прилагается)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>5. Результат обучения оформлять в журнале обучения населения пожарной безопасности (Приложение 1)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</w:rPr>
      </w:pPr>
      <w:r w:rsidRPr="00FF0F6A">
        <w:rPr>
          <w:rFonts w:ascii="Arial" w:hAnsi="Arial" w:cs="Arial"/>
        </w:rPr>
        <w:t xml:space="preserve">6. </w:t>
      </w:r>
      <w:proofErr w:type="gramStart"/>
      <w:r w:rsidRPr="00FF0F6A">
        <w:rPr>
          <w:rFonts w:ascii="Arial" w:hAnsi="Arial" w:cs="Arial"/>
        </w:rPr>
        <w:t>Контроль за</w:t>
      </w:r>
      <w:proofErr w:type="gramEnd"/>
      <w:r w:rsidRPr="00FF0F6A">
        <w:rPr>
          <w:rFonts w:ascii="Arial" w:hAnsi="Arial" w:cs="Arial"/>
        </w:rPr>
        <w:t xml:space="preserve"> исполнением настоящего постановления оставляю за собой</w:t>
      </w:r>
    </w:p>
    <w:p w:rsidR="00DF786B" w:rsidRPr="00FF0F6A" w:rsidRDefault="00DF786B" w:rsidP="00FF0F6A">
      <w:pPr>
        <w:tabs>
          <w:tab w:val="left" w:pos="1170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DF786B" w:rsidRPr="00FF0F6A" w:rsidRDefault="00DF786B" w:rsidP="00FF0F6A">
      <w:pPr>
        <w:ind w:firstLine="709"/>
        <w:jc w:val="both"/>
        <w:rPr>
          <w:rFonts w:ascii="Arial" w:hAnsi="Arial" w:cs="Arial"/>
        </w:rPr>
      </w:pPr>
      <w:r w:rsidRPr="00FF0F6A">
        <w:rPr>
          <w:rFonts w:ascii="Arial" w:hAnsi="Arial" w:cs="Arial"/>
        </w:rPr>
        <w:t xml:space="preserve">Глава </w:t>
      </w:r>
      <w:proofErr w:type="gramStart"/>
      <w:r w:rsidR="00994A69">
        <w:rPr>
          <w:rFonts w:ascii="Arial" w:hAnsi="Arial" w:cs="Arial"/>
          <w:color w:val="000000"/>
        </w:rPr>
        <w:t>Чеховского</w:t>
      </w:r>
      <w:proofErr w:type="gramEnd"/>
    </w:p>
    <w:p w:rsidR="00DF786B" w:rsidRPr="00FF0F6A" w:rsidRDefault="00DF786B" w:rsidP="00FF0F6A">
      <w:pPr>
        <w:ind w:firstLine="709"/>
        <w:jc w:val="both"/>
        <w:rPr>
          <w:rFonts w:ascii="Arial" w:hAnsi="Arial" w:cs="Arial"/>
        </w:rPr>
      </w:pPr>
      <w:r w:rsidRPr="00FF0F6A">
        <w:rPr>
          <w:rFonts w:ascii="Arial" w:hAnsi="Arial" w:cs="Arial"/>
        </w:rPr>
        <w:t xml:space="preserve">муниципального образования </w:t>
      </w:r>
    </w:p>
    <w:p w:rsidR="00DF786B" w:rsidRPr="00FF0F6A" w:rsidRDefault="00994A69" w:rsidP="00FF0F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Н.Л.Горбатков</w:t>
      </w:r>
    </w:p>
    <w:p w:rsidR="00DF786B" w:rsidRDefault="00DF786B" w:rsidP="00DF786B">
      <w:pPr>
        <w:sectPr w:rsidR="00DF786B">
          <w:pgSz w:w="11909" w:h="16834"/>
          <w:pgMar w:top="794" w:right="567" w:bottom="567" w:left="1418" w:header="720" w:footer="720" w:gutter="0"/>
          <w:cols w:space="720"/>
        </w:sectPr>
      </w:pPr>
    </w:p>
    <w:p w:rsidR="00DF786B" w:rsidRPr="00FF0F6A" w:rsidRDefault="00DF786B" w:rsidP="00DF786B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FF0F6A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B64D8A">
        <w:rPr>
          <w:rFonts w:ascii="Courier New" w:hAnsi="Courier New" w:cs="Courier New"/>
          <w:sz w:val="22"/>
          <w:szCs w:val="22"/>
        </w:rPr>
        <w:t xml:space="preserve"> №1</w:t>
      </w:r>
    </w:p>
    <w:p w:rsidR="00DF786B" w:rsidRDefault="00DF786B" w:rsidP="00DF786B">
      <w:pPr>
        <w:pStyle w:val="3"/>
        <w:ind w:firstLine="709"/>
        <w:jc w:val="right"/>
        <w:rPr>
          <w:sz w:val="22"/>
          <w:szCs w:val="22"/>
        </w:rPr>
      </w:pPr>
    </w:p>
    <w:p w:rsidR="00DF786B" w:rsidRPr="00FF0F6A" w:rsidRDefault="00DF786B" w:rsidP="00DF786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F0F6A">
        <w:rPr>
          <w:rFonts w:ascii="Arial" w:hAnsi="Arial" w:cs="Arial"/>
          <w:b/>
          <w:color w:val="000000"/>
          <w:sz w:val="30"/>
          <w:szCs w:val="30"/>
        </w:rPr>
        <w:t>программа</w:t>
      </w:r>
    </w:p>
    <w:p w:rsidR="00DF786B" w:rsidRPr="00FF0F6A" w:rsidRDefault="00DF786B" w:rsidP="00DF786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F0F6A">
        <w:rPr>
          <w:rFonts w:ascii="Arial" w:hAnsi="Arial" w:cs="Arial"/>
          <w:b/>
          <w:color w:val="000000"/>
          <w:sz w:val="30"/>
          <w:szCs w:val="30"/>
        </w:rPr>
        <w:t>проведения обучения мерам пожарной безопасности</w:t>
      </w:r>
    </w:p>
    <w:p w:rsidR="00DF786B" w:rsidRDefault="00DF786B" w:rsidP="00DF786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F0F6A">
        <w:rPr>
          <w:rFonts w:ascii="Arial" w:hAnsi="Arial" w:cs="Arial"/>
          <w:b/>
          <w:color w:val="000000"/>
          <w:sz w:val="30"/>
          <w:szCs w:val="30"/>
        </w:rPr>
        <w:t>квартиросъемщиков и владельцев квартир и частных жилых домов</w:t>
      </w:r>
    </w:p>
    <w:p w:rsidR="00B64D8A" w:rsidRPr="00B64D8A" w:rsidRDefault="00B64D8A" w:rsidP="00DF786B">
      <w:pPr>
        <w:jc w:val="center"/>
        <w:rPr>
          <w:rFonts w:ascii="Arial" w:hAnsi="Arial" w:cs="Arial"/>
          <w:color w:val="000000"/>
        </w:rPr>
      </w:pPr>
    </w:p>
    <w:p w:rsidR="00DF786B" w:rsidRPr="00FF0F6A" w:rsidRDefault="00DF786B" w:rsidP="00DF786B">
      <w:pPr>
        <w:jc w:val="center"/>
        <w:rPr>
          <w:rFonts w:ascii="Arial" w:hAnsi="Arial" w:cs="Arial"/>
          <w:color w:val="000000"/>
        </w:rPr>
      </w:pPr>
      <w:r>
        <w:rPr>
          <w:color w:val="000000"/>
        </w:rPr>
        <w:t>1</w:t>
      </w:r>
      <w:r w:rsidRPr="00FF0F6A">
        <w:rPr>
          <w:rFonts w:ascii="Arial" w:hAnsi="Arial" w:cs="Arial"/>
          <w:color w:val="000000"/>
        </w:rPr>
        <w:t>. Цель проведения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>Обучить жильцов правилам пожарной безопасности в домах, ознакомить их с основными причинами возникновения пожаров в жилом секторе, мерами их предупреждения, правилами вызова пожарной охраны и действиям при пожаре, предупредить об опасности воздействия высоких температур, продуктов горения, опасности паники.</w:t>
      </w:r>
    </w:p>
    <w:p w:rsidR="00DF786B" w:rsidRPr="00FF0F6A" w:rsidRDefault="00B64D8A" w:rsidP="00FF0F6A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DF786B" w:rsidRPr="00FF0F6A">
        <w:rPr>
          <w:rFonts w:ascii="Arial" w:hAnsi="Arial" w:cs="Arial"/>
          <w:color w:val="000000"/>
        </w:rPr>
        <w:t>. Основные причины возникновения пожаров в жилых домах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>Неосторожное обращение с огнем (курение, разведение костров, применение свечей и спичек при посещении хозяйственных кладовых, подвальных и чердачных помещений).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Детская шалость с огнем.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Использование факелов и паяльных ламп для отогрева замороженных труб центрального отопления.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Неисправность и неправильная эксплуатация электроприборов, печного отопления.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>Пожары, связанные с применением предметов бытовой хим</w:t>
      </w:r>
      <w:proofErr w:type="gramStart"/>
      <w:r w:rsidRPr="00FF0F6A">
        <w:rPr>
          <w:rFonts w:ascii="Arial" w:hAnsi="Arial" w:cs="Arial"/>
          <w:color w:val="000000"/>
        </w:rPr>
        <w:t>ии и аэ</w:t>
      </w:r>
      <w:proofErr w:type="gramEnd"/>
      <w:r w:rsidRPr="00FF0F6A">
        <w:rPr>
          <w:rFonts w:ascii="Arial" w:hAnsi="Arial" w:cs="Arial"/>
          <w:color w:val="000000"/>
        </w:rPr>
        <w:t>розольных препаратов.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Бенгальские огни, хлопушки, </w:t>
      </w:r>
      <w:proofErr w:type="spellStart"/>
      <w:r w:rsidRPr="00FF0F6A">
        <w:rPr>
          <w:rFonts w:ascii="Arial" w:hAnsi="Arial" w:cs="Arial"/>
          <w:color w:val="000000"/>
        </w:rPr>
        <w:t>электрогирлянды</w:t>
      </w:r>
      <w:proofErr w:type="spellEnd"/>
      <w:r w:rsidRPr="00FF0F6A">
        <w:rPr>
          <w:rFonts w:ascii="Arial" w:hAnsi="Arial" w:cs="Arial"/>
          <w:color w:val="000000"/>
        </w:rPr>
        <w:t xml:space="preserve"> – основные причины пожаров во время проведения новогодних праздников.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vanish/>
          <w:color w:val="000000"/>
        </w:rPr>
        <w:t>#G1</w:t>
      </w:r>
    </w:p>
    <w:p w:rsidR="00DF786B" w:rsidRPr="00FF0F6A" w:rsidRDefault="00DF786B" w:rsidP="00FF0F6A">
      <w:pPr>
        <w:ind w:firstLine="709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vanish/>
          <w:color w:val="000000"/>
        </w:rPr>
        <w:t>#G0</w:t>
      </w:r>
      <w:r w:rsidRPr="00FF0F6A">
        <w:rPr>
          <w:rFonts w:ascii="Arial" w:hAnsi="Arial" w:cs="Arial"/>
          <w:color w:val="000000"/>
        </w:rPr>
        <w:t>3. Предупреждение пожаров от основных причин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Правила применения открытого огня.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Меры предосторожности при курении.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Недопустимость разведения костров в летний период вблизи строений, высыпания золы и шлака около построек, запрещение применения керосина и бензина для разжигания печей, пользования неисправными печами, перекала печей, сушки дров, одежды, других горючих материалов на печах и возле них.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Недопустимость эксплуатации печей, имеющих трещины, неисправные дверцы, недостаточные разделки и </w:t>
      </w:r>
      <w:proofErr w:type="spellStart"/>
      <w:r w:rsidRPr="00FF0F6A">
        <w:rPr>
          <w:rFonts w:ascii="Arial" w:hAnsi="Arial" w:cs="Arial"/>
          <w:color w:val="000000"/>
        </w:rPr>
        <w:t>отступки</w:t>
      </w:r>
      <w:proofErr w:type="spellEnd"/>
      <w:r w:rsidRPr="00FF0F6A">
        <w:rPr>
          <w:rFonts w:ascii="Arial" w:hAnsi="Arial" w:cs="Arial"/>
          <w:color w:val="000000"/>
        </w:rPr>
        <w:t xml:space="preserve">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Опасность топки углем, коксом или газом печей, не приспособленных для этих целей. Правила эксплуатации бытовых электроприборов, керогазов, керосинок.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Меры предосторожности при применении бытовых осветительных и электронагревательных приборов и осветительных сетей.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Сущность явлений короткого замыкания, перегрузки и большого переходного сопротивления. Правила пользования приборами бытового газа.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>Меры предосторожности при применении предметов бытовой хим</w:t>
      </w:r>
      <w:proofErr w:type="gramStart"/>
      <w:r w:rsidRPr="00FF0F6A">
        <w:rPr>
          <w:rFonts w:ascii="Arial" w:hAnsi="Arial" w:cs="Arial"/>
          <w:color w:val="000000"/>
        </w:rPr>
        <w:t>ии и аэ</w:t>
      </w:r>
      <w:proofErr w:type="gramEnd"/>
      <w:r w:rsidRPr="00FF0F6A">
        <w:rPr>
          <w:rFonts w:ascii="Arial" w:hAnsi="Arial" w:cs="Arial"/>
          <w:color w:val="000000"/>
        </w:rPr>
        <w:t xml:space="preserve">розольных препаратов.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Предупреждение пожаров от разрядов статического электричества.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Противопожарный режим в надворных постройках и жилых домах.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Меры пожарной безопасности во время проведения Новогодних праздников (применение бенгальского огня, хлопушек, </w:t>
      </w:r>
      <w:proofErr w:type="spellStart"/>
      <w:r w:rsidRPr="00FF0F6A">
        <w:rPr>
          <w:rFonts w:ascii="Arial" w:hAnsi="Arial" w:cs="Arial"/>
          <w:color w:val="000000"/>
        </w:rPr>
        <w:t>электрогирлянд</w:t>
      </w:r>
      <w:proofErr w:type="spellEnd"/>
      <w:r w:rsidRPr="00FF0F6A">
        <w:rPr>
          <w:rFonts w:ascii="Arial" w:hAnsi="Arial" w:cs="Arial"/>
          <w:color w:val="000000"/>
        </w:rPr>
        <w:t xml:space="preserve">).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Воспитание у детей навыков осторожного обращения с огнем.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>Ответственность граждан за пожарную безопасность жилого сектора.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vanish/>
          <w:color w:val="000000"/>
        </w:rPr>
        <w:lastRenderedPageBreak/>
        <w:t>#G1</w:t>
      </w:r>
    </w:p>
    <w:p w:rsidR="00DF786B" w:rsidRPr="00FF0F6A" w:rsidRDefault="00DF786B" w:rsidP="00FF0F6A">
      <w:pPr>
        <w:ind w:firstLine="709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vanish/>
          <w:color w:val="000000"/>
        </w:rPr>
        <w:t>#G0</w:t>
      </w:r>
      <w:r w:rsidRPr="00FF0F6A">
        <w:rPr>
          <w:rFonts w:ascii="Arial" w:hAnsi="Arial" w:cs="Arial"/>
          <w:color w:val="000000"/>
        </w:rPr>
        <w:t>4. Порядок содержания территорий, чердачных и подвальных помещений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Недопустимость возведения сараев, гаражей, строительство тамбуров, террас и других построек в противопожарных разрывах.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Запрещение устройства в лестничных клетках, коридорах, подвалах и на чердаках кладовых и чуланов, хранение легковоспламеняющихся и горючих жидкостей.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Правила посещения подвальных и чердачных помещений.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Содержание в постоянной готовности путей эвакуации.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>Недопустимость загромождения проездов, дворовых территорий и разрывов между строениями, подъездов к источникам противопожарного водоснабжения, запасным эвакуационным выводам и наружным пожарным лестницам.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>Запрещение хранения в гаражах горюче-смазочных материалов сверх установленных норм, нарушения противопожарного режима, применения открытого огня.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vanish/>
          <w:color w:val="000000"/>
        </w:rPr>
        <w:t>#G1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vanish/>
          <w:color w:val="000000"/>
        </w:rPr>
        <w:t>#G1</w:t>
      </w:r>
    </w:p>
    <w:p w:rsidR="00DF786B" w:rsidRPr="00FF0F6A" w:rsidRDefault="00DF786B" w:rsidP="00FF0F6A">
      <w:pPr>
        <w:ind w:firstLine="709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vanish/>
          <w:color w:val="000000"/>
        </w:rPr>
        <w:t>#G0</w:t>
      </w:r>
      <w:r w:rsidRPr="00FF0F6A">
        <w:rPr>
          <w:rFonts w:ascii="Arial" w:hAnsi="Arial" w:cs="Arial"/>
          <w:color w:val="000000"/>
        </w:rPr>
        <w:t>5. Вызов пожарной охраны и действия граждан в случае возникновения пожара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Средства связи, имеющиеся в жилом доме, места расположения ближайших телефонных аппаратов, порядок вызова пожарной помощи по телефону 01, звуковым сигналом или посылкой нарочного.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Встреча пожарных подразделений.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F0F6A">
        <w:rPr>
          <w:rFonts w:ascii="Arial" w:hAnsi="Arial" w:cs="Arial"/>
          <w:color w:val="000000"/>
        </w:rPr>
        <w:t>Тушение пожара (применение внутренних пожарных кранов, огнетушителей, воды, плотного покрывала (кошмы, песка и т.п.).</w:t>
      </w:r>
      <w:proofErr w:type="gramEnd"/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>Эвакуация людей и имущества – правила поведения граждан, застигнутых пожаром (предотвращение паники и неправильной эвакуации, меры предосторожности от поражения электрическим током, отравления дымом, оказание первой помощи пострадавшим).</w:t>
      </w:r>
    </w:p>
    <w:p w:rsidR="00DF786B" w:rsidRDefault="00DF786B" w:rsidP="00FF0F6A">
      <w:pPr>
        <w:ind w:firstLine="709"/>
        <w:jc w:val="right"/>
        <w:rPr>
          <w:color w:val="000000"/>
          <w:sz w:val="20"/>
          <w:szCs w:val="20"/>
        </w:rPr>
      </w:pPr>
    </w:p>
    <w:p w:rsidR="00FF0F6A" w:rsidRDefault="00FF0F6A" w:rsidP="00FF0F6A">
      <w:pPr>
        <w:ind w:firstLine="709"/>
        <w:jc w:val="right"/>
        <w:rPr>
          <w:color w:val="000000"/>
        </w:rPr>
      </w:pPr>
    </w:p>
    <w:p w:rsidR="00FF0F6A" w:rsidRDefault="00FF0F6A" w:rsidP="00FF0F6A">
      <w:pPr>
        <w:ind w:firstLine="709"/>
        <w:jc w:val="right"/>
        <w:rPr>
          <w:color w:val="000000"/>
        </w:rPr>
      </w:pPr>
    </w:p>
    <w:p w:rsidR="00FF0F6A" w:rsidRDefault="00FF0F6A" w:rsidP="00FF0F6A">
      <w:pPr>
        <w:ind w:firstLine="709"/>
        <w:jc w:val="right"/>
        <w:rPr>
          <w:color w:val="000000"/>
        </w:rPr>
      </w:pPr>
    </w:p>
    <w:p w:rsidR="00FF0F6A" w:rsidRDefault="00FF0F6A" w:rsidP="00FF0F6A">
      <w:pPr>
        <w:ind w:firstLine="709"/>
        <w:jc w:val="right"/>
        <w:rPr>
          <w:color w:val="000000"/>
        </w:rPr>
      </w:pPr>
    </w:p>
    <w:p w:rsidR="00FF0F6A" w:rsidRDefault="00FF0F6A" w:rsidP="00FF0F6A">
      <w:pPr>
        <w:ind w:firstLine="709"/>
        <w:jc w:val="right"/>
        <w:rPr>
          <w:color w:val="000000"/>
        </w:rPr>
      </w:pPr>
    </w:p>
    <w:p w:rsidR="00FF0F6A" w:rsidRDefault="00FF0F6A" w:rsidP="00FF0F6A">
      <w:pPr>
        <w:ind w:firstLine="709"/>
        <w:jc w:val="right"/>
        <w:rPr>
          <w:color w:val="000000"/>
        </w:rPr>
      </w:pPr>
    </w:p>
    <w:p w:rsidR="00FF0F6A" w:rsidRDefault="00FF0F6A" w:rsidP="00FF0F6A">
      <w:pPr>
        <w:ind w:firstLine="709"/>
        <w:jc w:val="right"/>
        <w:rPr>
          <w:color w:val="000000"/>
        </w:rPr>
      </w:pPr>
    </w:p>
    <w:p w:rsidR="00FF0F6A" w:rsidRDefault="00FF0F6A" w:rsidP="00FF0F6A">
      <w:pPr>
        <w:ind w:firstLine="709"/>
        <w:jc w:val="right"/>
        <w:rPr>
          <w:color w:val="000000"/>
        </w:rPr>
      </w:pPr>
    </w:p>
    <w:p w:rsidR="00FF0F6A" w:rsidRDefault="00FF0F6A" w:rsidP="00DF786B">
      <w:pPr>
        <w:ind w:firstLine="709"/>
        <w:jc w:val="right"/>
        <w:rPr>
          <w:color w:val="000000"/>
        </w:rPr>
      </w:pPr>
    </w:p>
    <w:p w:rsidR="00FF0F6A" w:rsidRDefault="00FF0F6A" w:rsidP="00DF786B">
      <w:pPr>
        <w:ind w:firstLine="709"/>
        <w:jc w:val="right"/>
        <w:rPr>
          <w:color w:val="000000"/>
        </w:rPr>
      </w:pPr>
    </w:p>
    <w:p w:rsidR="00FF0F6A" w:rsidRDefault="00FF0F6A" w:rsidP="00DF786B">
      <w:pPr>
        <w:ind w:firstLine="709"/>
        <w:jc w:val="right"/>
        <w:rPr>
          <w:color w:val="000000"/>
        </w:rPr>
      </w:pPr>
    </w:p>
    <w:p w:rsidR="00FF0F6A" w:rsidRDefault="00FF0F6A" w:rsidP="00DF786B">
      <w:pPr>
        <w:ind w:firstLine="709"/>
        <w:jc w:val="right"/>
        <w:rPr>
          <w:color w:val="000000"/>
        </w:rPr>
      </w:pPr>
    </w:p>
    <w:p w:rsidR="00FF0F6A" w:rsidRDefault="00FF0F6A" w:rsidP="00DF786B">
      <w:pPr>
        <w:ind w:firstLine="709"/>
        <w:jc w:val="right"/>
        <w:rPr>
          <w:color w:val="000000"/>
        </w:rPr>
      </w:pPr>
    </w:p>
    <w:p w:rsidR="00FF0F6A" w:rsidRDefault="00FF0F6A" w:rsidP="00DF786B">
      <w:pPr>
        <w:ind w:firstLine="709"/>
        <w:jc w:val="right"/>
        <w:rPr>
          <w:color w:val="000000"/>
        </w:rPr>
      </w:pPr>
    </w:p>
    <w:p w:rsidR="00FF0F6A" w:rsidRDefault="00FF0F6A" w:rsidP="00DF786B">
      <w:pPr>
        <w:ind w:firstLine="709"/>
        <w:jc w:val="right"/>
        <w:rPr>
          <w:color w:val="000000"/>
        </w:rPr>
      </w:pPr>
    </w:p>
    <w:p w:rsidR="00FF0F6A" w:rsidRDefault="00FF0F6A" w:rsidP="00DF786B">
      <w:pPr>
        <w:ind w:firstLine="709"/>
        <w:jc w:val="right"/>
        <w:rPr>
          <w:color w:val="000000"/>
        </w:rPr>
      </w:pPr>
    </w:p>
    <w:p w:rsidR="00FF0F6A" w:rsidRDefault="00FF0F6A" w:rsidP="00DF786B">
      <w:pPr>
        <w:ind w:firstLine="709"/>
        <w:jc w:val="right"/>
        <w:rPr>
          <w:color w:val="000000"/>
        </w:rPr>
      </w:pPr>
    </w:p>
    <w:p w:rsidR="00FF0F6A" w:rsidRDefault="00FF0F6A" w:rsidP="00DF786B">
      <w:pPr>
        <w:ind w:firstLine="709"/>
        <w:jc w:val="right"/>
        <w:rPr>
          <w:color w:val="000000"/>
        </w:rPr>
      </w:pPr>
    </w:p>
    <w:p w:rsidR="00FF0F6A" w:rsidRDefault="00FF0F6A" w:rsidP="00DF786B">
      <w:pPr>
        <w:ind w:firstLine="709"/>
        <w:jc w:val="right"/>
        <w:rPr>
          <w:color w:val="000000"/>
        </w:rPr>
      </w:pPr>
    </w:p>
    <w:p w:rsidR="00FF0F6A" w:rsidRDefault="00FF0F6A" w:rsidP="00DF786B">
      <w:pPr>
        <w:ind w:firstLine="709"/>
        <w:jc w:val="right"/>
        <w:rPr>
          <w:color w:val="000000"/>
        </w:rPr>
      </w:pPr>
    </w:p>
    <w:p w:rsidR="00FF0F6A" w:rsidRDefault="00FF0F6A" w:rsidP="00DF786B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FF0F6A" w:rsidRDefault="00DF786B" w:rsidP="00DF786B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F0F6A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№ 1</w:t>
      </w:r>
    </w:p>
    <w:p w:rsidR="00DF786B" w:rsidRPr="00FF0F6A" w:rsidRDefault="00DF786B" w:rsidP="00DF786B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F0F6A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DF786B" w:rsidRDefault="00DF786B" w:rsidP="00DF786B">
      <w:pPr>
        <w:jc w:val="center"/>
        <w:rPr>
          <w:b/>
          <w:color w:val="000000"/>
          <w:sz w:val="16"/>
          <w:szCs w:val="16"/>
        </w:rPr>
      </w:pPr>
    </w:p>
    <w:p w:rsidR="00DF786B" w:rsidRPr="00FF0F6A" w:rsidRDefault="00DF786B" w:rsidP="00FF0F6A">
      <w:pPr>
        <w:jc w:val="center"/>
        <w:rPr>
          <w:rFonts w:ascii="Arial" w:hAnsi="Arial" w:cs="Arial"/>
          <w:color w:val="000000"/>
          <w:sz w:val="26"/>
          <w:szCs w:val="26"/>
        </w:rPr>
      </w:pPr>
      <w:r w:rsidRPr="00FF0F6A">
        <w:rPr>
          <w:rFonts w:ascii="Arial" w:hAnsi="Arial" w:cs="Arial"/>
          <w:vanish/>
          <w:color w:val="000000"/>
          <w:sz w:val="26"/>
          <w:szCs w:val="26"/>
        </w:rPr>
        <w:t>#G0</w:t>
      </w:r>
      <w:r w:rsidRPr="00FF0F6A">
        <w:rPr>
          <w:rFonts w:ascii="Arial" w:hAnsi="Arial" w:cs="Arial"/>
          <w:color w:val="000000"/>
          <w:sz w:val="26"/>
          <w:szCs w:val="26"/>
        </w:rPr>
        <w:t>Журнал</w:t>
      </w:r>
    </w:p>
    <w:p w:rsidR="00DF786B" w:rsidRPr="00FF0F6A" w:rsidRDefault="00DF786B" w:rsidP="00FF0F6A">
      <w:pPr>
        <w:jc w:val="center"/>
        <w:rPr>
          <w:rFonts w:ascii="Arial" w:hAnsi="Arial" w:cs="Arial"/>
          <w:color w:val="000000"/>
          <w:sz w:val="26"/>
          <w:szCs w:val="26"/>
        </w:rPr>
      </w:pPr>
      <w:r w:rsidRPr="00FF0F6A">
        <w:rPr>
          <w:rFonts w:ascii="Arial" w:hAnsi="Arial" w:cs="Arial"/>
          <w:color w:val="000000"/>
          <w:sz w:val="26"/>
          <w:szCs w:val="26"/>
        </w:rPr>
        <w:t>обучения населения мерам пожарной безопасности</w:t>
      </w:r>
    </w:p>
    <w:p w:rsidR="00DF786B" w:rsidRPr="00FF0F6A" w:rsidRDefault="00DF786B" w:rsidP="00FF0F6A">
      <w:pPr>
        <w:ind w:firstLine="709"/>
        <w:jc w:val="center"/>
        <w:rPr>
          <w:rFonts w:ascii="Arial" w:hAnsi="Arial" w:cs="Arial"/>
          <w:color w:val="000000"/>
          <w:sz w:val="16"/>
          <w:szCs w:val="16"/>
        </w:rPr>
      </w:pPr>
      <w:r w:rsidRPr="00FF0F6A">
        <w:rPr>
          <w:rFonts w:ascii="Arial" w:hAnsi="Arial" w:cs="Arial"/>
          <w:vanish/>
          <w:color w:val="000000"/>
          <w:sz w:val="16"/>
          <w:szCs w:val="16"/>
        </w:rPr>
        <w:t>#G1</w:t>
      </w:r>
    </w:p>
    <w:p w:rsidR="00DF786B" w:rsidRPr="00FF0F6A" w:rsidRDefault="00DF786B" w:rsidP="00FF0F6A">
      <w:pPr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  <w:r w:rsidRPr="00FF0F6A">
        <w:rPr>
          <w:rFonts w:ascii="Arial" w:hAnsi="Arial" w:cs="Arial"/>
          <w:color w:val="000000"/>
        </w:rPr>
        <w:t>инструктор по обучению населения</w:t>
      </w:r>
      <w:r w:rsidRPr="00FF0F6A">
        <w:rPr>
          <w:rFonts w:ascii="Arial" w:hAnsi="Arial" w:cs="Arial"/>
          <w:color w:val="000000"/>
          <w:sz w:val="26"/>
          <w:szCs w:val="26"/>
        </w:rPr>
        <w:t>_____________________________________</w:t>
      </w:r>
    </w:p>
    <w:p w:rsidR="00DF786B" w:rsidRPr="00FF0F6A" w:rsidRDefault="00DF786B" w:rsidP="00FF0F6A">
      <w:pPr>
        <w:ind w:firstLine="709"/>
        <w:jc w:val="center"/>
        <w:rPr>
          <w:rFonts w:ascii="Arial" w:hAnsi="Arial" w:cs="Arial"/>
          <w:color w:val="000000"/>
          <w:sz w:val="18"/>
          <w:szCs w:val="18"/>
        </w:rPr>
      </w:pPr>
      <w:r w:rsidRPr="00FF0F6A">
        <w:rPr>
          <w:rFonts w:ascii="Arial" w:hAnsi="Arial" w:cs="Arial"/>
          <w:color w:val="000000"/>
          <w:sz w:val="18"/>
          <w:szCs w:val="18"/>
        </w:rPr>
        <w:t>(Ф.И.О.)</w:t>
      </w:r>
    </w:p>
    <w:p w:rsidR="00DF786B" w:rsidRPr="00FF0F6A" w:rsidRDefault="00DF786B" w:rsidP="00FF0F6A">
      <w:pPr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</w:p>
    <w:p w:rsidR="00DF786B" w:rsidRPr="00FF0F6A" w:rsidRDefault="00DF786B" w:rsidP="00FF0F6A">
      <w:pPr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  <w:r w:rsidRPr="00FF0F6A">
        <w:rPr>
          <w:rFonts w:ascii="Arial" w:hAnsi="Arial" w:cs="Arial"/>
          <w:color w:val="000000"/>
        </w:rPr>
        <w:t>По участку</w:t>
      </w:r>
      <w:r w:rsidRPr="00FF0F6A">
        <w:rPr>
          <w:rFonts w:ascii="Arial" w:hAnsi="Arial" w:cs="Arial"/>
          <w:color w:val="000000"/>
          <w:sz w:val="26"/>
          <w:szCs w:val="26"/>
        </w:rPr>
        <w:t>________________________________________________________</w:t>
      </w:r>
    </w:p>
    <w:p w:rsidR="00DF786B" w:rsidRPr="00FF0F6A" w:rsidRDefault="00DF786B" w:rsidP="00FF0F6A">
      <w:pPr>
        <w:ind w:firstLine="1985"/>
        <w:jc w:val="center"/>
        <w:rPr>
          <w:rFonts w:ascii="Arial" w:hAnsi="Arial" w:cs="Arial"/>
          <w:sz w:val="20"/>
          <w:szCs w:val="20"/>
        </w:rPr>
      </w:pPr>
      <w:r w:rsidRPr="00FF0F6A">
        <w:rPr>
          <w:rFonts w:ascii="Arial" w:hAnsi="Arial" w:cs="Arial"/>
        </w:rPr>
        <w:t>(место проведения)</w:t>
      </w:r>
    </w:p>
    <w:p w:rsidR="00DF786B" w:rsidRPr="00FF0F6A" w:rsidRDefault="00DF786B" w:rsidP="00FF0F6A">
      <w:pPr>
        <w:ind w:firstLine="1985"/>
        <w:jc w:val="center"/>
        <w:rPr>
          <w:rFonts w:ascii="Arial" w:hAnsi="Arial" w:cs="Arial"/>
        </w:rPr>
      </w:pPr>
    </w:p>
    <w:p w:rsidR="00DF786B" w:rsidRPr="00FF0F6A" w:rsidRDefault="00DF786B" w:rsidP="00FF0F6A">
      <w:pPr>
        <w:ind w:firstLine="142"/>
        <w:jc w:val="center"/>
        <w:rPr>
          <w:rFonts w:ascii="Arial" w:hAnsi="Arial" w:cs="Arial"/>
        </w:rPr>
      </w:pPr>
      <w:r w:rsidRPr="00FF0F6A">
        <w:rPr>
          <w:rFonts w:ascii="Arial" w:hAnsi="Arial" w:cs="Arial"/>
        </w:rPr>
        <w:t>Форма проведения _________________________________________________________</w:t>
      </w:r>
    </w:p>
    <w:p w:rsidR="00DF786B" w:rsidRPr="00FF0F6A" w:rsidRDefault="00DF786B" w:rsidP="00FF0F6A">
      <w:pPr>
        <w:ind w:firstLine="709"/>
        <w:jc w:val="center"/>
        <w:rPr>
          <w:rFonts w:ascii="Arial" w:hAnsi="Arial" w:cs="Arial"/>
          <w:color w:val="000000"/>
          <w:sz w:val="18"/>
          <w:szCs w:val="18"/>
        </w:rPr>
      </w:pPr>
      <w:r w:rsidRPr="00FF0F6A">
        <w:rPr>
          <w:rFonts w:ascii="Arial" w:hAnsi="Arial" w:cs="Arial"/>
          <w:color w:val="000000"/>
          <w:sz w:val="18"/>
          <w:szCs w:val="18"/>
        </w:rPr>
        <w:t>(сход, собрание, индивидуальный)</w:t>
      </w:r>
    </w:p>
    <w:p w:rsidR="00DF786B" w:rsidRPr="00FF0F6A" w:rsidRDefault="00DF786B" w:rsidP="00FF0F6A">
      <w:pPr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</w:p>
    <w:p w:rsidR="00DF786B" w:rsidRPr="00FF0F6A" w:rsidRDefault="00DF786B" w:rsidP="00FF0F6A">
      <w:pPr>
        <w:jc w:val="center"/>
        <w:rPr>
          <w:rFonts w:ascii="Arial" w:hAnsi="Arial" w:cs="Arial"/>
          <w:color w:val="000000"/>
        </w:rPr>
      </w:pPr>
    </w:p>
    <w:p w:rsidR="00DF786B" w:rsidRPr="00FF0F6A" w:rsidRDefault="00DF786B" w:rsidP="00FF0F6A">
      <w:pPr>
        <w:ind w:firstLine="709"/>
        <w:jc w:val="center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>Обучено правилам пожарной безопасности ___________________ человек</w:t>
      </w:r>
    </w:p>
    <w:p w:rsidR="00DF786B" w:rsidRPr="00FF0F6A" w:rsidRDefault="00DF786B" w:rsidP="00FF0F6A">
      <w:pPr>
        <w:ind w:firstLine="709"/>
        <w:jc w:val="center"/>
        <w:rPr>
          <w:rFonts w:ascii="Arial" w:hAnsi="Arial" w:cs="Arial"/>
          <w:color w:val="000000"/>
        </w:rPr>
      </w:pPr>
    </w:p>
    <w:p w:rsidR="00DF786B" w:rsidRPr="00FF0F6A" w:rsidRDefault="00DF786B" w:rsidP="00FF0F6A">
      <w:pPr>
        <w:ind w:firstLine="709"/>
        <w:jc w:val="center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>«___» _______ 20 _ г.  Инструктор  ________________________________</w:t>
      </w:r>
    </w:p>
    <w:p w:rsidR="00DF786B" w:rsidRPr="00FF0F6A" w:rsidRDefault="00DF786B" w:rsidP="00DF786B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                                               </w:t>
      </w:r>
      <w:r w:rsidRPr="00FF0F6A">
        <w:rPr>
          <w:rFonts w:ascii="Arial" w:hAnsi="Arial" w:cs="Arial"/>
          <w:color w:val="000000"/>
        </w:rPr>
        <w:tab/>
      </w:r>
      <w:r w:rsidRPr="00FF0F6A">
        <w:rPr>
          <w:rFonts w:ascii="Arial" w:hAnsi="Arial" w:cs="Arial"/>
          <w:color w:val="000000"/>
        </w:rPr>
        <w:tab/>
      </w:r>
      <w:r w:rsidRPr="00FF0F6A">
        <w:rPr>
          <w:rFonts w:ascii="Arial" w:hAnsi="Arial" w:cs="Arial"/>
          <w:color w:val="000000"/>
        </w:rPr>
        <w:tab/>
      </w:r>
      <w:r w:rsidRPr="00FF0F6A">
        <w:rPr>
          <w:rFonts w:ascii="Arial" w:hAnsi="Arial" w:cs="Arial"/>
          <w:color w:val="000000"/>
        </w:rPr>
        <w:tab/>
        <w:t>(подпись)</w:t>
      </w:r>
    </w:p>
    <w:p w:rsidR="00DF786B" w:rsidRPr="00FF0F6A" w:rsidRDefault="00DF786B" w:rsidP="00DF786B">
      <w:pPr>
        <w:ind w:firstLine="709"/>
        <w:jc w:val="both"/>
        <w:rPr>
          <w:rFonts w:ascii="Arial" w:hAnsi="Arial" w:cs="Arial"/>
          <w:color w:val="000000"/>
        </w:rPr>
      </w:pPr>
    </w:p>
    <w:p w:rsidR="00DF786B" w:rsidRPr="00FF0F6A" w:rsidRDefault="00DF786B" w:rsidP="00DF786B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>Обучение правилам пожарной безопасности подтверждаю:</w:t>
      </w:r>
    </w:p>
    <w:p w:rsidR="00DF786B" w:rsidRDefault="00DF786B" w:rsidP="00DF786B">
      <w:pPr>
        <w:ind w:firstLine="709"/>
        <w:jc w:val="both"/>
        <w:rPr>
          <w:color w:val="000000"/>
        </w:rPr>
      </w:pPr>
    </w:p>
    <w:p w:rsidR="00DF786B" w:rsidRDefault="00DF786B" w:rsidP="00DF786B">
      <w:pPr>
        <w:ind w:firstLine="709"/>
        <w:jc w:val="both"/>
        <w:rPr>
          <w:color w:val="000000"/>
        </w:rPr>
      </w:pPr>
    </w:p>
    <w:p w:rsidR="00FF0F6A" w:rsidRDefault="00DF786B" w:rsidP="00DF786B">
      <w:pPr>
        <w:ind w:firstLine="567"/>
        <w:jc w:val="both"/>
        <w:rPr>
          <w:rFonts w:ascii="Arial" w:hAnsi="Arial" w:cs="Arial"/>
        </w:rPr>
      </w:pPr>
      <w:r w:rsidRPr="00FF0F6A">
        <w:rPr>
          <w:rFonts w:ascii="Arial" w:hAnsi="Arial" w:cs="Arial"/>
        </w:rPr>
        <w:t xml:space="preserve">Глава </w:t>
      </w:r>
      <w:proofErr w:type="spellStart"/>
      <w:r w:rsidRPr="00FF0F6A">
        <w:rPr>
          <w:rFonts w:ascii="Arial" w:hAnsi="Arial" w:cs="Arial"/>
        </w:rPr>
        <w:t>Солонецкого</w:t>
      </w:r>
      <w:proofErr w:type="spellEnd"/>
      <w:r w:rsidRPr="00FF0F6A">
        <w:rPr>
          <w:rFonts w:ascii="Arial" w:hAnsi="Arial" w:cs="Arial"/>
        </w:rPr>
        <w:t xml:space="preserve">  </w:t>
      </w:r>
    </w:p>
    <w:p w:rsidR="00FF0F6A" w:rsidRDefault="00DF786B" w:rsidP="00DF786B">
      <w:pPr>
        <w:ind w:firstLine="567"/>
        <w:jc w:val="both"/>
        <w:rPr>
          <w:rFonts w:ascii="Arial" w:hAnsi="Arial" w:cs="Arial"/>
        </w:rPr>
      </w:pPr>
      <w:r w:rsidRPr="00FF0F6A">
        <w:rPr>
          <w:rFonts w:ascii="Arial" w:hAnsi="Arial" w:cs="Arial"/>
        </w:rPr>
        <w:t>муниципального образования</w:t>
      </w:r>
    </w:p>
    <w:p w:rsidR="00DF786B" w:rsidRPr="00FF0F6A" w:rsidRDefault="00FF0F6A" w:rsidP="00DF786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F786B" w:rsidRPr="00FF0F6A">
        <w:rPr>
          <w:rFonts w:ascii="Arial" w:hAnsi="Arial" w:cs="Arial"/>
        </w:rPr>
        <w:t>Л.Г.</w:t>
      </w:r>
      <w:r>
        <w:rPr>
          <w:rFonts w:ascii="Arial" w:hAnsi="Arial" w:cs="Arial"/>
        </w:rPr>
        <w:t xml:space="preserve"> </w:t>
      </w:r>
      <w:proofErr w:type="spellStart"/>
      <w:r w:rsidR="00DF786B" w:rsidRPr="00FF0F6A">
        <w:rPr>
          <w:rFonts w:ascii="Arial" w:hAnsi="Arial" w:cs="Arial"/>
        </w:rPr>
        <w:t>Рубан</w:t>
      </w:r>
      <w:proofErr w:type="spellEnd"/>
    </w:p>
    <w:p w:rsidR="00DF786B" w:rsidRPr="00FF0F6A" w:rsidRDefault="00DF786B" w:rsidP="00DF786B">
      <w:pPr>
        <w:ind w:firstLine="709"/>
        <w:jc w:val="both"/>
        <w:rPr>
          <w:rFonts w:ascii="Arial" w:hAnsi="Arial" w:cs="Arial"/>
          <w:color w:val="000000"/>
        </w:rPr>
      </w:pPr>
    </w:p>
    <w:p w:rsidR="00DF786B" w:rsidRPr="00FF0F6A" w:rsidRDefault="00DF786B" w:rsidP="00DF786B">
      <w:pPr>
        <w:ind w:firstLine="709"/>
        <w:jc w:val="both"/>
        <w:rPr>
          <w:rFonts w:ascii="Arial" w:hAnsi="Arial" w:cs="Arial"/>
          <w:color w:val="000000"/>
        </w:rPr>
      </w:pPr>
    </w:p>
    <w:p w:rsidR="00DF786B" w:rsidRPr="00FF0F6A" w:rsidRDefault="00DF786B" w:rsidP="00DF786B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М.П.   </w:t>
      </w:r>
    </w:p>
    <w:p w:rsidR="00DF786B" w:rsidRDefault="00DF786B" w:rsidP="00DF786B">
      <w:pPr>
        <w:ind w:firstLine="709"/>
        <w:jc w:val="both"/>
        <w:rPr>
          <w:color w:val="000000"/>
        </w:rPr>
      </w:pPr>
    </w:p>
    <w:p w:rsidR="00DF786B" w:rsidRDefault="00DF786B" w:rsidP="00DF786B">
      <w:pPr>
        <w:ind w:firstLine="709"/>
        <w:jc w:val="both"/>
        <w:rPr>
          <w:color w:val="000000"/>
        </w:rPr>
      </w:pPr>
    </w:p>
    <w:p w:rsidR="00D93C74" w:rsidRDefault="00D93C74"/>
    <w:sectPr w:rsidR="00D93C74" w:rsidSect="00F4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C35"/>
    <w:rsid w:val="0008364E"/>
    <w:rsid w:val="003B4ED6"/>
    <w:rsid w:val="004134F9"/>
    <w:rsid w:val="00861C35"/>
    <w:rsid w:val="00994A69"/>
    <w:rsid w:val="009E7982"/>
    <w:rsid w:val="00B64D8A"/>
    <w:rsid w:val="00D93C74"/>
    <w:rsid w:val="00DA2735"/>
    <w:rsid w:val="00DF786B"/>
    <w:rsid w:val="00F43A1C"/>
    <w:rsid w:val="00F76ACF"/>
    <w:rsid w:val="00FF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786B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DF7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86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F78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DF786B"/>
    <w:pPr>
      <w:overflowPunct w:val="0"/>
      <w:autoSpaceDE w:val="0"/>
      <w:autoSpaceDN w:val="0"/>
      <w:adjustRightInd w:val="0"/>
      <w:spacing w:after="120"/>
      <w:ind w:right="6095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DF78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F78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F78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DA27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786B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DF7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86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F78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DF786B"/>
    <w:pPr>
      <w:overflowPunct w:val="0"/>
      <w:autoSpaceDE w:val="0"/>
      <w:autoSpaceDN w:val="0"/>
      <w:adjustRightInd w:val="0"/>
      <w:spacing w:after="120"/>
      <w:ind w:right="6095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DF78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F78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F786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2019-02-04T08:00:00Z</cp:lastPrinted>
  <dcterms:created xsi:type="dcterms:W3CDTF">2019-02-18T08:21:00Z</dcterms:created>
  <dcterms:modified xsi:type="dcterms:W3CDTF">2019-02-18T08:53:00Z</dcterms:modified>
</cp:coreProperties>
</file>