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Pr="00E26B1A">
        <w:rPr>
          <w:rFonts w:ascii="Arial" w:eastAsia="Calibri" w:hAnsi="Arial" w:cs="Arial"/>
          <w:b/>
          <w:sz w:val="32"/>
          <w:szCs w:val="32"/>
        </w:rPr>
        <w:t>.06.2021 № 3</w:t>
      </w:r>
      <w:r>
        <w:rPr>
          <w:rFonts w:ascii="Arial" w:eastAsia="Calibri" w:hAnsi="Arial" w:cs="Arial"/>
          <w:b/>
          <w:sz w:val="32"/>
          <w:szCs w:val="32"/>
        </w:rPr>
        <w:t>1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 xml:space="preserve">НИЖНЕУДИНСКИЙ РАЙОН 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 xml:space="preserve">ЧЕХОВСКОЕ 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E26B1A" w:rsidRPr="00E26B1A" w:rsidRDefault="00E26B1A" w:rsidP="00E26B1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26B1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E26B1A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26B1A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</w:t>
      </w:r>
      <w:r w:rsidR="00C24813">
        <w:rPr>
          <w:rFonts w:ascii="Arial" w:eastAsia="Calibri" w:hAnsi="Arial" w:cs="Arial"/>
          <w:b/>
          <w:caps/>
          <w:color w:val="000000"/>
          <w:sz w:val="32"/>
          <w:szCs w:val="32"/>
        </w:rPr>
        <w:t>,</w:t>
      </w:r>
      <w:r w:rsidRPr="00E26B1A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E26B1A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26B1A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D34857" w:rsidRDefault="00E26B1A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32"/>
          <w:szCs w:val="32"/>
        </w:rPr>
      </w:pPr>
      <w:r w:rsidRPr="00E26B1A">
        <w:rPr>
          <w:rFonts w:ascii="Arial" w:eastAsia="Calibri" w:hAnsi="Arial" w:cs="Arial"/>
          <w:b/>
          <w:caps/>
          <w:color w:val="000000"/>
          <w:sz w:val="32"/>
          <w:szCs w:val="32"/>
        </w:rPr>
        <w:t>ЧЕХОВСКОГО</w:t>
      </w:r>
      <w:r w:rsidR="00D34857" w:rsidRPr="00E26B1A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D34857">
          <w:rPr>
            <w:rFonts w:ascii="Arial" w:eastAsia="Calibri" w:hAnsi="Arial" w:cs="Arial"/>
            <w:color w:val="000000"/>
          </w:rPr>
          <w:t>6 октября 2003 года</w:t>
        </w:r>
      </w:smartTag>
      <w:r w:rsidRPr="00D34857">
        <w:rPr>
          <w:rFonts w:ascii="Arial" w:eastAsia="Calibri" w:hAnsi="Arial" w:cs="Arial"/>
          <w:color w:val="000000"/>
        </w:rPr>
        <w:t xml:space="preserve">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D33AC0" w:rsidRPr="00D33AC0">
        <w:rPr>
          <w:rFonts w:ascii="Arial" w:hAnsi="Arial" w:cs="Arial"/>
          <w:color w:val="000000" w:themeColor="text1"/>
        </w:rPr>
        <w:t>Уставом</w:t>
      </w:r>
      <w:r w:rsidR="00D33AC0">
        <w:rPr>
          <w:rFonts w:ascii="Arial" w:hAnsi="Arial" w:cs="Arial"/>
          <w:color w:val="000000" w:themeColor="text1"/>
        </w:rPr>
        <w:t xml:space="preserve"> </w:t>
      </w:r>
      <w:r w:rsidR="00E26B1A">
        <w:rPr>
          <w:rFonts w:ascii="Arial" w:hAnsi="Arial" w:cs="Arial"/>
        </w:rPr>
        <w:t>Чеховского</w:t>
      </w:r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r w:rsidR="00E26B1A">
        <w:rPr>
          <w:rFonts w:ascii="Arial" w:hAnsi="Arial" w:cs="Arial"/>
        </w:rPr>
        <w:t>Чеховского</w:t>
      </w:r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Pr="00E26B1A" w:rsidRDefault="00CF6AC7" w:rsidP="00CF6AC7">
      <w:pPr>
        <w:jc w:val="center"/>
        <w:rPr>
          <w:rFonts w:ascii="Arial" w:hAnsi="Arial" w:cs="Arial"/>
          <w:b/>
          <w:sz w:val="30"/>
          <w:szCs w:val="30"/>
        </w:rPr>
      </w:pPr>
      <w:r w:rsidRPr="00E26B1A">
        <w:rPr>
          <w:rFonts w:ascii="Arial" w:hAnsi="Arial" w:cs="Arial"/>
          <w:b/>
          <w:sz w:val="30"/>
          <w:szCs w:val="30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E26B1A">
        <w:rPr>
          <w:rFonts w:ascii="Arial" w:hAnsi="Arial" w:cs="Arial"/>
        </w:rPr>
        <w:t>Чеховского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 xml:space="preserve">вступает в силу после его официального опубликования в </w:t>
      </w:r>
      <w:r w:rsidR="00E26B1A">
        <w:rPr>
          <w:rFonts w:ascii="Arial" w:hAnsi="Arial" w:cs="Arial"/>
          <w:kern w:val="2"/>
        </w:rPr>
        <w:t>«</w:t>
      </w:r>
      <w:r w:rsidRPr="00D34857">
        <w:rPr>
          <w:rFonts w:ascii="Arial" w:hAnsi="Arial" w:cs="Arial"/>
          <w:kern w:val="2"/>
        </w:rPr>
        <w:t>Вестнике</w:t>
      </w:r>
      <w:r w:rsidR="00E26B1A">
        <w:rPr>
          <w:rFonts w:ascii="Arial" w:hAnsi="Arial" w:cs="Arial"/>
          <w:kern w:val="2"/>
        </w:rPr>
        <w:t xml:space="preserve"> </w:t>
      </w:r>
      <w:r w:rsidR="00E26B1A">
        <w:rPr>
          <w:rFonts w:ascii="Arial" w:hAnsi="Arial" w:cs="Arial"/>
        </w:rPr>
        <w:t>Чеховского</w:t>
      </w:r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E26B1A">
        <w:rPr>
          <w:rFonts w:ascii="Arial" w:hAnsi="Arial" w:cs="Arial"/>
        </w:rPr>
        <w:t>Чеховского</w:t>
      </w:r>
      <w:proofErr w:type="gram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26B1A" w:rsidRDefault="00E26B1A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E26B1A" w:rsidRDefault="00E26B1A" w:rsidP="00CF6AC7">
      <w:pPr>
        <w:pStyle w:val="a3"/>
        <w:ind w:firstLine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E26B1A" w:rsidRDefault="00D34857" w:rsidP="00D33AC0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E26B1A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E26B1A" w:rsidRDefault="00D34857" w:rsidP="00D33AC0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6B1A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E26B1A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E26B1A" w:rsidRPr="00E26B1A">
              <w:rPr>
                <w:rFonts w:ascii="Courier New" w:hAnsi="Courier New" w:cs="Courier New"/>
                <w:sz w:val="22"/>
                <w:szCs w:val="22"/>
              </w:rPr>
              <w:t>Чеховского</w:t>
            </w:r>
            <w:r w:rsidR="00E26B1A" w:rsidRPr="00E26B1A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26B1A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  <w:p w:rsidR="00D34857" w:rsidRPr="00E26B1A" w:rsidRDefault="00D34857" w:rsidP="00D33AC0">
            <w:pPr>
              <w:spacing w:after="0" w:line="240" w:lineRule="auto"/>
              <w:ind w:firstLine="34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6B1A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от </w:t>
            </w:r>
            <w:r w:rsidR="00D33AC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24.06.2021г. № 31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E26B1A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>ПравилА</w:t>
      </w:r>
    </w:p>
    <w:p w:rsidR="00D34857" w:rsidRPr="00E26B1A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>ремонта и содержания</w:t>
      </w:r>
      <w:r w:rsidR="00C24813">
        <w:rPr>
          <w:rFonts w:ascii="Arial" w:eastAsia="Calibri" w:hAnsi="Arial" w:cs="Arial"/>
          <w:b/>
          <w:caps/>
          <w:color w:val="000000"/>
          <w:sz w:val="30"/>
          <w:szCs w:val="30"/>
        </w:rPr>
        <w:t>,</w:t>
      </w:r>
      <w:r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автомобильных дорог</w:t>
      </w:r>
    </w:p>
    <w:p w:rsidR="00D34857" w:rsidRPr="00E26B1A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общего пользования местного значения </w:t>
      </w:r>
      <w:r w:rsidR="00E26B1A"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>ЧЕХОВСКОГО</w:t>
      </w:r>
      <w:r w:rsidRPr="00E26B1A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муниципального образования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E26B1A">
        <w:rPr>
          <w:rFonts w:ascii="Arial" w:eastAsia="Calibri" w:hAnsi="Arial" w:cs="Arial"/>
          <w:color w:val="000000"/>
        </w:rPr>
        <w:t>содержания</w:t>
      </w:r>
      <w:proofErr w:type="gramEnd"/>
      <w:r w:rsidRPr="00E26B1A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r w:rsidR="00C24813">
        <w:rPr>
          <w:rFonts w:ascii="Arial" w:hAnsi="Arial" w:cs="Arial"/>
        </w:rPr>
        <w:t>Чеховского</w:t>
      </w:r>
      <w:r w:rsidRPr="00E26B1A">
        <w:rPr>
          <w:rFonts w:ascii="Arial" w:eastAsia="Calibri" w:hAnsi="Arial" w:cs="Arial"/>
          <w:color w:val="000000"/>
        </w:rPr>
        <w:t xml:space="preserve"> </w:t>
      </w:r>
      <w:r w:rsidRPr="00E26B1A">
        <w:rPr>
          <w:rFonts w:ascii="Arial" w:eastAsia="Calibri" w:hAnsi="Arial" w:cs="Arial"/>
          <w:bCs/>
          <w:color w:val="000000"/>
        </w:rPr>
        <w:t xml:space="preserve">муниципального образования </w:t>
      </w:r>
      <w:r w:rsidRPr="00E26B1A">
        <w:rPr>
          <w:rFonts w:ascii="Arial" w:eastAsia="Calibri" w:hAnsi="Arial" w:cs="Arial"/>
          <w:i/>
          <w:color w:val="000000"/>
        </w:rPr>
        <w:t xml:space="preserve"> </w:t>
      </w:r>
      <w:r w:rsidRPr="00E26B1A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lastRenderedPageBreak/>
        <w:t xml:space="preserve">2. </w:t>
      </w:r>
      <w:proofErr w:type="gramStart"/>
      <w:r w:rsidRPr="00E26B1A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E26B1A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E26B1A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E26B1A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C24813">
        <w:rPr>
          <w:rFonts w:ascii="Arial" w:hAnsi="Arial" w:cs="Arial"/>
        </w:rPr>
        <w:t>Чеховского</w:t>
      </w:r>
      <w:r w:rsidR="00A63D3B" w:rsidRPr="00E26B1A">
        <w:rPr>
          <w:rFonts w:ascii="Arial" w:eastAsia="Calibri" w:hAnsi="Arial" w:cs="Arial"/>
          <w:color w:val="000000"/>
        </w:rPr>
        <w:t xml:space="preserve"> муниципального образования, </w:t>
      </w:r>
      <w:r w:rsidRPr="00E26B1A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A63D3B" w:rsidRPr="00E26B1A">
        <w:rPr>
          <w:rFonts w:ascii="Arial" w:eastAsia="Calibri" w:hAnsi="Arial" w:cs="Arial"/>
          <w:i/>
          <w:color w:val="000000"/>
        </w:rPr>
        <w:t xml:space="preserve"> </w:t>
      </w:r>
      <w:r w:rsidRPr="00E26B1A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E26B1A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r w:rsidR="00C24813">
        <w:rPr>
          <w:rFonts w:ascii="Arial" w:hAnsi="Arial" w:cs="Arial"/>
        </w:rPr>
        <w:t>Чеховского</w:t>
      </w:r>
      <w:r w:rsidR="00A63D3B" w:rsidRPr="00E26B1A">
        <w:rPr>
          <w:rFonts w:ascii="Arial" w:eastAsia="Calibri" w:hAnsi="Arial" w:cs="Arial"/>
          <w:color w:val="000000"/>
        </w:rPr>
        <w:t xml:space="preserve"> муниципального образования </w:t>
      </w:r>
      <w:r w:rsidRPr="00E26B1A">
        <w:rPr>
          <w:rFonts w:ascii="Arial" w:eastAsia="Calibri" w:hAnsi="Arial" w:cs="Arial"/>
          <w:color w:val="000000"/>
        </w:rPr>
        <w:t xml:space="preserve">(далее – </w:t>
      </w:r>
      <w:r w:rsidR="00C24813">
        <w:rPr>
          <w:rFonts w:ascii="Arial" w:eastAsia="Calibri" w:hAnsi="Arial" w:cs="Arial"/>
          <w:color w:val="000000"/>
        </w:rPr>
        <w:t>а</w:t>
      </w:r>
      <w:r w:rsidRPr="00E26B1A">
        <w:rPr>
          <w:rFonts w:ascii="Arial" w:eastAsia="Calibri" w:hAnsi="Arial" w:cs="Arial"/>
          <w:color w:val="000000"/>
        </w:rPr>
        <w:t xml:space="preserve">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E26B1A">
        <w:rPr>
          <w:rFonts w:ascii="Arial" w:eastAsia="Calibri" w:hAnsi="Arial" w:cs="Arial"/>
        </w:rPr>
        <w:t>нужд» заключила муниципальный контракт на</w:t>
      </w:r>
      <w:proofErr w:type="gramEnd"/>
      <w:r w:rsidRPr="00E26B1A">
        <w:rPr>
          <w:rFonts w:ascii="Arial" w:eastAsia="Calibri" w:hAnsi="Arial" w:cs="Arial"/>
        </w:rPr>
        <w:t xml:space="preserve"> выполнение соответствующих работ (далее – муниципальный контракт).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8. Оценка технического состояния автомобильных дорог проводится уполномоченным органом не реже одного раза в год на основан</w:t>
      </w:r>
      <w:r w:rsidR="00C24813">
        <w:rPr>
          <w:rFonts w:ascii="Arial" w:eastAsia="Calibri" w:hAnsi="Arial" w:cs="Arial"/>
          <w:color w:val="000000"/>
        </w:rPr>
        <w:t>ии распоряжения Администрации.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lastRenderedPageBreak/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3AC0" w:rsidRPr="00D33AC0" w:rsidRDefault="00D34857" w:rsidP="00D33AC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D33AC0">
        <w:rPr>
          <w:rFonts w:eastAsia="Calibri"/>
          <w:color w:val="000000"/>
          <w:sz w:val="24"/>
          <w:szCs w:val="24"/>
        </w:rPr>
        <w:t xml:space="preserve">13. </w:t>
      </w:r>
      <w:proofErr w:type="gramStart"/>
      <w:r w:rsidRPr="00D33AC0">
        <w:rPr>
          <w:rFonts w:eastAsia="Calibri"/>
          <w:color w:val="000000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 402, а также  </w:t>
      </w:r>
      <w:r w:rsidR="00D33AC0" w:rsidRPr="00D33AC0">
        <w:rPr>
          <w:rFonts w:eastAsia="Calibri"/>
          <w:color w:val="000000"/>
          <w:sz w:val="24"/>
          <w:szCs w:val="24"/>
        </w:rPr>
        <w:t xml:space="preserve">Постановление № 54 от 04.07.2016г. </w:t>
      </w:r>
      <w:r w:rsidR="00D33AC0" w:rsidRPr="00D33AC0">
        <w:rPr>
          <w:color w:val="000000"/>
          <w:sz w:val="24"/>
          <w:szCs w:val="24"/>
        </w:rPr>
        <w:t>«Об утверждении Нормативов финансовых затрат на капитальный ремонт, ремонт, содержание автомобильных дорог местного значения и Правил</w:t>
      </w:r>
      <w:proofErr w:type="gramEnd"/>
      <w:r w:rsidR="00D33AC0" w:rsidRPr="00D33AC0">
        <w:rPr>
          <w:color w:val="000000"/>
          <w:sz w:val="24"/>
          <w:szCs w:val="24"/>
        </w:rPr>
        <w:t xml:space="preserve"> расчёта размера ассигнований бюджета Чеховского муниципального образования на капитальный ремонт, ремонт, содержание автомобильных дорог местного значения»</w:t>
      </w:r>
    </w:p>
    <w:p w:rsidR="00D34857" w:rsidRPr="00E26B1A" w:rsidRDefault="00D33AC0" w:rsidP="00D33AC0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>
        <w:rPr>
          <w:rFonts w:ascii="Arial" w:eastAsia="Calibri" w:hAnsi="Arial" w:cs="Arial"/>
          <w:color w:val="000000"/>
        </w:rPr>
        <w:softHyphen/>
      </w:r>
      <w:r w:rsidR="00D34857" w:rsidRPr="00E26B1A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E26B1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B1A">
        <w:rPr>
          <w:rFonts w:ascii="Arial" w:eastAsia="Calibri" w:hAnsi="Arial" w:cs="Arial"/>
          <w:color w:val="000000"/>
        </w:rPr>
        <w:t>1) в случае принятия</w:t>
      </w:r>
      <w:r w:rsidR="006C7932" w:rsidRPr="00E26B1A">
        <w:rPr>
          <w:rFonts w:ascii="Arial" w:eastAsia="Calibri" w:hAnsi="Arial" w:cs="Arial"/>
          <w:color w:val="000000"/>
        </w:rPr>
        <w:t>,</w:t>
      </w:r>
      <w:r w:rsidRPr="00E26B1A">
        <w:rPr>
          <w:rFonts w:ascii="Arial" w:eastAsia="Calibri" w:hAnsi="Arial" w:cs="Arial"/>
          <w:color w:val="000000"/>
        </w:rPr>
        <w:t xml:space="preserve"> в </w:t>
      </w:r>
      <w:proofErr w:type="gramStart"/>
      <w:r w:rsidRPr="00E26B1A">
        <w:rPr>
          <w:rFonts w:ascii="Arial" w:eastAsia="Calibri" w:hAnsi="Arial" w:cs="Arial"/>
          <w:color w:val="000000"/>
        </w:rPr>
        <w:t>порядке</w:t>
      </w:r>
      <w:r w:rsidR="006C7932" w:rsidRPr="00E26B1A">
        <w:rPr>
          <w:rFonts w:ascii="Arial" w:eastAsia="Calibri" w:hAnsi="Arial" w:cs="Arial"/>
          <w:color w:val="000000"/>
        </w:rPr>
        <w:t xml:space="preserve">, </w:t>
      </w:r>
      <w:r w:rsidRPr="00E26B1A">
        <w:rPr>
          <w:rFonts w:ascii="Arial" w:eastAsia="Calibri" w:hAnsi="Arial" w:cs="Arial"/>
          <w:color w:val="000000"/>
        </w:rPr>
        <w:t>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</w:t>
      </w:r>
      <w:proofErr w:type="gramEnd"/>
      <w:r w:rsidRPr="00E26B1A">
        <w:rPr>
          <w:rFonts w:ascii="Arial" w:eastAsia="Calibri" w:hAnsi="Arial" w:cs="Arial"/>
          <w:color w:val="000000"/>
        </w:rPr>
        <w:t xml:space="preserve"> временные ограничения или прекращение движения посредством установки соответствующих </w:t>
      </w:r>
      <w:r w:rsidRPr="00E26B1A">
        <w:rPr>
          <w:rFonts w:ascii="Arial" w:eastAsia="Calibri" w:hAnsi="Arial" w:cs="Arial"/>
          <w:color w:val="000000"/>
        </w:rPr>
        <w:lastRenderedPageBreak/>
        <w:t xml:space="preserve">дорожных знаков или иными техническими средствами организации дорожного движения, а также </w:t>
      </w:r>
      <w:r w:rsidRPr="00E26B1A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E26B1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B1A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E26B1A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E26B1A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E26B1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B1A">
        <w:rPr>
          <w:rFonts w:ascii="Arial" w:eastAsia="Calibri" w:hAnsi="Arial" w:cs="Arial"/>
        </w:rPr>
        <w:t>3) принимает необходимые меры для обеспечения безопасности дорожного движения;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</w:rPr>
        <w:t xml:space="preserve">4) </w:t>
      </w:r>
      <w:r w:rsidRPr="00E26B1A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E26B1A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26B1A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E26B1A">
        <w:rPr>
          <w:rFonts w:ascii="Arial" w:eastAsia="Calibri" w:hAnsi="Arial" w:cs="Arial"/>
          <w:color w:val="000000"/>
        </w:rPr>
        <w:t>дств в р</w:t>
      </w:r>
      <w:proofErr w:type="gramEnd"/>
      <w:r w:rsidRPr="00E26B1A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A0E94" w:rsidRPr="000A0E94" w:rsidRDefault="00D34857" w:rsidP="000A0E94">
      <w:pPr>
        <w:spacing w:after="0" w:line="240" w:lineRule="auto"/>
        <w:jc w:val="both"/>
        <w:rPr>
          <w:rFonts w:ascii="Arial" w:hAnsi="Arial" w:cs="Arial"/>
        </w:rPr>
      </w:pPr>
      <w:r w:rsidRPr="00E26B1A">
        <w:rPr>
          <w:rFonts w:ascii="Arial" w:eastAsia="Calibri" w:hAnsi="Arial" w:cs="Arial"/>
          <w:color w:val="000000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  <w:bookmarkStart w:id="0" w:name="_GoBack"/>
      <w:bookmarkEnd w:id="0"/>
    </w:p>
    <w:sectPr w:rsidR="000A0E94" w:rsidRPr="000A0E94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0F" w:rsidRDefault="000E2A0F" w:rsidP="00D34857">
      <w:pPr>
        <w:spacing w:after="0" w:line="240" w:lineRule="auto"/>
      </w:pPr>
      <w:r>
        <w:separator/>
      </w:r>
    </w:p>
  </w:endnote>
  <w:endnote w:type="continuationSeparator" w:id="0">
    <w:p w:rsidR="000E2A0F" w:rsidRDefault="000E2A0F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0F" w:rsidRDefault="000E2A0F" w:rsidP="00D34857">
      <w:pPr>
        <w:spacing w:after="0" w:line="240" w:lineRule="auto"/>
      </w:pPr>
      <w:r>
        <w:separator/>
      </w:r>
    </w:p>
  </w:footnote>
  <w:footnote w:type="continuationSeparator" w:id="0">
    <w:p w:rsidR="000E2A0F" w:rsidRDefault="000E2A0F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A0E94"/>
    <w:rsid w:val="000E2A0F"/>
    <w:rsid w:val="000F2CC9"/>
    <w:rsid w:val="001C3A5D"/>
    <w:rsid w:val="0024446F"/>
    <w:rsid w:val="003C4DBE"/>
    <w:rsid w:val="0040524F"/>
    <w:rsid w:val="00431051"/>
    <w:rsid w:val="004D263C"/>
    <w:rsid w:val="005421D3"/>
    <w:rsid w:val="00597B9A"/>
    <w:rsid w:val="006C7932"/>
    <w:rsid w:val="0076706D"/>
    <w:rsid w:val="008740F4"/>
    <w:rsid w:val="008822FA"/>
    <w:rsid w:val="009C5590"/>
    <w:rsid w:val="00A63D3B"/>
    <w:rsid w:val="00A85356"/>
    <w:rsid w:val="00AA6961"/>
    <w:rsid w:val="00AC2713"/>
    <w:rsid w:val="00B57E2A"/>
    <w:rsid w:val="00B6328D"/>
    <w:rsid w:val="00B90A1B"/>
    <w:rsid w:val="00B943DB"/>
    <w:rsid w:val="00BB280A"/>
    <w:rsid w:val="00BB3E6A"/>
    <w:rsid w:val="00BE4D92"/>
    <w:rsid w:val="00C24813"/>
    <w:rsid w:val="00CF6AC7"/>
    <w:rsid w:val="00D33AC0"/>
    <w:rsid w:val="00D34857"/>
    <w:rsid w:val="00D66C47"/>
    <w:rsid w:val="00E01ED1"/>
    <w:rsid w:val="00E26B1A"/>
    <w:rsid w:val="00E33FD0"/>
    <w:rsid w:val="00E71DF2"/>
    <w:rsid w:val="00F02A6C"/>
    <w:rsid w:val="00F97D35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  <w:style w:type="paragraph" w:customStyle="1" w:styleId="ConsPlusNormal">
    <w:name w:val="ConsPlusNormal"/>
    <w:rsid w:val="00D33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  <w:style w:type="paragraph" w:customStyle="1" w:styleId="ConsPlusNormal">
    <w:name w:val="ConsPlusNormal"/>
    <w:rsid w:val="00D33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Gigabyte</cp:lastModifiedBy>
  <cp:revision>7</cp:revision>
  <cp:lastPrinted>2020-01-15T00:45:00Z</cp:lastPrinted>
  <dcterms:created xsi:type="dcterms:W3CDTF">2021-06-24T03:56:00Z</dcterms:created>
  <dcterms:modified xsi:type="dcterms:W3CDTF">2021-07-01T00:58:00Z</dcterms:modified>
</cp:coreProperties>
</file>