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F3" w:rsidRPr="00274E3B" w:rsidRDefault="00AE35F3" w:rsidP="00AE35F3">
      <w:pPr>
        <w:pStyle w:val="af0"/>
        <w:jc w:val="center"/>
        <w:rPr>
          <w:rFonts w:ascii="Arial" w:hAnsi="Arial" w:cs="Arial"/>
          <w:b/>
          <w:sz w:val="32"/>
          <w:szCs w:val="32"/>
        </w:rPr>
      </w:pPr>
      <w:bookmarkStart w:id="0" w:name="_GoBack"/>
      <w:bookmarkEnd w:id="0"/>
      <w:r w:rsidRPr="00274E3B">
        <w:rPr>
          <w:rFonts w:ascii="Arial" w:hAnsi="Arial" w:cs="Arial"/>
          <w:b/>
          <w:sz w:val="32"/>
          <w:szCs w:val="32"/>
        </w:rPr>
        <w:t>0</w:t>
      </w:r>
      <w:r>
        <w:rPr>
          <w:rFonts w:ascii="Arial" w:hAnsi="Arial" w:cs="Arial"/>
          <w:b/>
          <w:sz w:val="32"/>
          <w:szCs w:val="32"/>
        </w:rPr>
        <w:t>7</w:t>
      </w:r>
      <w:r w:rsidRPr="00274E3B">
        <w:rPr>
          <w:rFonts w:ascii="Arial" w:hAnsi="Arial" w:cs="Arial"/>
          <w:b/>
          <w:sz w:val="32"/>
          <w:szCs w:val="32"/>
        </w:rPr>
        <w:t>.07</w:t>
      </w:r>
      <w:r>
        <w:rPr>
          <w:rFonts w:ascii="Arial" w:hAnsi="Arial" w:cs="Arial"/>
          <w:b/>
          <w:sz w:val="32"/>
          <w:szCs w:val="32"/>
        </w:rPr>
        <w:t>.2020 г. №18</w:t>
      </w:r>
    </w:p>
    <w:p w:rsidR="00AE35F3" w:rsidRPr="00274E3B" w:rsidRDefault="00AE35F3" w:rsidP="00AE35F3">
      <w:pPr>
        <w:pStyle w:val="af0"/>
        <w:jc w:val="center"/>
        <w:rPr>
          <w:rFonts w:ascii="Arial" w:hAnsi="Arial" w:cs="Arial"/>
          <w:b/>
          <w:sz w:val="32"/>
          <w:szCs w:val="32"/>
        </w:rPr>
      </w:pPr>
      <w:r w:rsidRPr="00274E3B">
        <w:rPr>
          <w:rFonts w:ascii="Arial" w:hAnsi="Arial" w:cs="Arial"/>
          <w:b/>
          <w:sz w:val="32"/>
          <w:szCs w:val="32"/>
        </w:rPr>
        <w:t>РОССИЙСКАЯ ФЕДЕРАЦИЯ</w:t>
      </w:r>
    </w:p>
    <w:p w:rsidR="00AE35F3" w:rsidRPr="00274E3B" w:rsidRDefault="00AE35F3" w:rsidP="00AE35F3">
      <w:pPr>
        <w:pStyle w:val="af0"/>
        <w:jc w:val="center"/>
        <w:rPr>
          <w:rFonts w:ascii="Arial" w:hAnsi="Arial" w:cs="Arial"/>
          <w:b/>
          <w:sz w:val="32"/>
          <w:szCs w:val="32"/>
        </w:rPr>
      </w:pPr>
      <w:r w:rsidRPr="00274E3B">
        <w:rPr>
          <w:rFonts w:ascii="Arial" w:hAnsi="Arial" w:cs="Arial"/>
          <w:b/>
          <w:sz w:val="32"/>
          <w:szCs w:val="32"/>
        </w:rPr>
        <w:t>ИРКУТСКАЯ ОБЛАСТЬ</w:t>
      </w:r>
    </w:p>
    <w:p w:rsidR="00AE35F3" w:rsidRPr="00274E3B" w:rsidRDefault="00AE35F3" w:rsidP="00AE35F3">
      <w:pPr>
        <w:pStyle w:val="af0"/>
        <w:jc w:val="center"/>
        <w:rPr>
          <w:rFonts w:ascii="Arial" w:hAnsi="Arial" w:cs="Arial"/>
          <w:b/>
          <w:sz w:val="32"/>
          <w:szCs w:val="32"/>
        </w:rPr>
      </w:pPr>
      <w:r w:rsidRPr="00274E3B">
        <w:rPr>
          <w:rFonts w:ascii="Arial" w:hAnsi="Arial" w:cs="Arial"/>
          <w:b/>
          <w:sz w:val="32"/>
          <w:szCs w:val="32"/>
        </w:rPr>
        <w:t>НИЖНЕУДИНСКИЙ РАЙОН</w:t>
      </w:r>
    </w:p>
    <w:p w:rsidR="00AE35F3" w:rsidRPr="00274E3B" w:rsidRDefault="00AE35F3" w:rsidP="00AE35F3">
      <w:pPr>
        <w:pStyle w:val="af0"/>
        <w:jc w:val="center"/>
        <w:rPr>
          <w:rFonts w:ascii="Arial" w:hAnsi="Arial" w:cs="Arial"/>
          <w:b/>
          <w:sz w:val="32"/>
          <w:szCs w:val="32"/>
        </w:rPr>
      </w:pPr>
      <w:r w:rsidRPr="00274E3B">
        <w:rPr>
          <w:rFonts w:ascii="Arial" w:hAnsi="Arial" w:cs="Arial"/>
          <w:b/>
          <w:sz w:val="32"/>
          <w:szCs w:val="32"/>
        </w:rPr>
        <w:t>ЧЕХОВСКОЕ МУНИЦИПАЛЬНОЕ</w:t>
      </w:r>
    </w:p>
    <w:p w:rsidR="00AE35F3" w:rsidRPr="00274E3B" w:rsidRDefault="00AE35F3" w:rsidP="00AE35F3">
      <w:pPr>
        <w:pStyle w:val="af0"/>
        <w:jc w:val="center"/>
        <w:rPr>
          <w:rFonts w:ascii="Arial" w:hAnsi="Arial" w:cs="Arial"/>
          <w:b/>
          <w:sz w:val="32"/>
          <w:szCs w:val="32"/>
        </w:rPr>
      </w:pPr>
      <w:r w:rsidRPr="00274E3B">
        <w:rPr>
          <w:rFonts w:ascii="Arial" w:hAnsi="Arial" w:cs="Arial"/>
          <w:b/>
          <w:sz w:val="32"/>
          <w:szCs w:val="32"/>
        </w:rPr>
        <w:t>ОБРАЗОВАНИЯ</w:t>
      </w:r>
    </w:p>
    <w:p w:rsidR="00AE35F3" w:rsidRPr="00274E3B" w:rsidRDefault="00AE35F3" w:rsidP="00AE35F3">
      <w:pPr>
        <w:pStyle w:val="af0"/>
        <w:jc w:val="center"/>
        <w:rPr>
          <w:rFonts w:ascii="Arial" w:hAnsi="Arial" w:cs="Arial"/>
          <w:b/>
          <w:sz w:val="32"/>
          <w:szCs w:val="32"/>
        </w:rPr>
      </w:pPr>
      <w:r w:rsidRPr="00274E3B">
        <w:rPr>
          <w:rFonts w:ascii="Arial" w:hAnsi="Arial" w:cs="Arial"/>
          <w:b/>
          <w:sz w:val="32"/>
          <w:szCs w:val="32"/>
        </w:rPr>
        <w:t>ДУМА</w:t>
      </w:r>
    </w:p>
    <w:p w:rsidR="00AE35F3" w:rsidRDefault="00AE35F3" w:rsidP="00AE35F3">
      <w:pPr>
        <w:pStyle w:val="af0"/>
        <w:jc w:val="center"/>
        <w:rPr>
          <w:rFonts w:ascii="Arial" w:hAnsi="Arial" w:cs="Arial"/>
          <w:b/>
          <w:sz w:val="32"/>
          <w:szCs w:val="32"/>
        </w:rPr>
      </w:pPr>
      <w:r w:rsidRPr="00274E3B">
        <w:rPr>
          <w:rFonts w:ascii="Arial" w:hAnsi="Arial" w:cs="Arial"/>
          <w:b/>
          <w:sz w:val="32"/>
          <w:szCs w:val="32"/>
        </w:rPr>
        <w:t>РЕШЕНИЕ</w:t>
      </w:r>
    </w:p>
    <w:p w:rsidR="00AE35F3" w:rsidRDefault="00AE35F3" w:rsidP="00AE35F3">
      <w:pPr>
        <w:pStyle w:val="af0"/>
        <w:jc w:val="center"/>
        <w:rPr>
          <w:rFonts w:ascii="Arial" w:hAnsi="Arial" w:cs="Arial"/>
          <w:b/>
          <w:sz w:val="32"/>
          <w:szCs w:val="32"/>
        </w:rPr>
      </w:pPr>
    </w:p>
    <w:p w:rsidR="00AE35F3" w:rsidRPr="00274E3B" w:rsidRDefault="00AE35F3" w:rsidP="00AE35F3">
      <w:pPr>
        <w:pStyle w:val="af0"/>
        <w:jc w:val="center"/>
        <w:rPr>
          <w:rFonts w:ascii="Arial" w:hAnsi="Arial" w:cs="Arial"/>
          <w:b/>
          <w:sz w:val="32"/>
          <w:szCs w:val="32"/>
        </w:rPr>
      </w:pPr>
      <w:r>
        <w:rPr>
          <w:rFonts w:ascii="Arial" w:hAnsi="Arial" w:cs="Arial"/>
          <w:b/>
          <w:sz w:val="32"/>
          <w:szCs w:val="32"/>
        </w:rPr>
        <w:t>О ВНЕСЕНИИ ИЗМЕНЕНИЙ В РЕШЕНИЕ ДУМЫ ЧЕХОВСКОГО МУНИЦИПАЛЬНОГО ОБРАЗОВАНИЯ ОТ 09.12.2019Г. № 23 «ОБ УТВЕРЖДЕНИИ ПОЛОЖЕНИЯ ОБ ОПЛАТЕ ТРУДА МУНИЦИПАЛЬНЫХ СЛУЖАЩИХ ОРГАНОВ МЕСТНОГО САМОУПРАВЛЕНИЯ ЧЕХОВСКОГО МУНИЦИПАЛЬНОГО ОБРАЗОВАНИЯ».</w:t>
      </w:r>
    </w:p>
    <w:p w:rsidR="00AE35F3" w:rsidRPr="00AE35F3" w:rsidRDefault="00AE35F3" w:rsidP="00AE35F3">
      <w:pPr>
        <w:rPr>
          <w:rFonts w:ascii="Arial" w:hAnsi="Arial" w:cs="Arial"/>
          <w:sz w:val="24"/>
          <w:szCs w:val="24"/>
        </w:rPr>
      </w:pPr>
    </w:p>
    <w:p w:rsidR="00AE35F3" w:rsidRPr="00AE35F3" w:rsidRDefault="00AE35F3" w:rsidP="00AE35F3">
      <w:pPr>
        <w:pStyle w:val="af0"/>
        <w:jc w:val="both"/>
        <w:rPr>
          <w:rFonts w:ascii="Arial" w:hAnsi="Arial" w:cs="Arial"/>
          <w:sz w:val="24"/>
          <w:szCs w:val="24"/>
        </w:rPr>
      </w:pPr>
      <w:r>
        <w:rPr>
          <w:rFonts w:ascii="Arial" w:hAnsi="Arial" w:cs="Arial"/>
          <w:sz w:val="24"/>
          <w:szCs w:val="24"/>
        </w:rPr>
        <w:t xml:space="preserve">        </w:t>
      </w:r>
      <w:r w:rsidRPr="00AE35F3">
        <w:rPr>
          <w:rFonts w:ascii="Arial" w:hAnsi="Arial" w:cs="Arial"/>
          <w:sz w:val="24"/>
          <w:szCs w:val="24"/>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N 88-оз «Об отдельных вопросах муниципальной службы в Иркутской области», статьей 134, 135 Трудового кодекса Российской Федерации, Уставом Чеховского муниципального образования, администрация Чеховского муниципального образования, Дума Чеховского муниципального образования</w:t>
      </w:r>
    </w:p>
    <w:p w:rsidR="00AE35F3" w:rsidRPr="00AE35F3" w:rsidRDefault="00AE35F3" w:rsidP="00AE35F3">
      <w:pPr>
        <w:pStyle w:val="af0"/>
        <w:jc w:val="both"/>
        <w:rPr>
          <w:rFonts w:ascii="Arial" w:hAnsi="Arial" w:cs="Arial"/>
          <w:sz w:val="24"/>
          <w:szCs w:val="24"/>
        </w:rPr>
      </w:pPr>
    </w:p>
    <w:p w:rsidR="00AE35F3" w:rsidRPr="00AE35F3" w:rsidRDefault="00AE35F3" w:rsidP="00AE35F3">
      <w:pPr>
        <w:pStyle w:val="af0"/>
        <w:jc w:val="center"/>
        <w:rPr>
          <w:rFonts w:ascii="Arial" w:hAnsi="Arial" w:cs="Arial"/>
          <w:b/>
          <w:sz w:val="30"/>
          <w:szCs w:val="30"/>
        </w:rPr>
      </w:pPr>
      <w:r w:rsidRPr="00AE35F3">
        <w:rPr>
          <w:rFonts w:ascii="Arial" w:hAnsi="Arial" w:cs="Arial"/>
          <w:b/>
          <w:color w:val="000000"/>
          <w:sz w:val="30"/>
          <w:szCs w:val="30"/>
        </w:rPr>
        <w:t>РЕШИЛА</w:t>
      </w:r>
      <w:r w:rsidRPr="00AE35F3">
        <w:rPr>
          <w:rFonts w:ascii="Arial" w:hAnsi="Arial" w:cs="Arial"/>
          <w:b/>
          <w:sz w:val="30"/>
          <w:szCs w:val="30"/>
        </w:rPr>
        <w:t>:</w:t>
      </w:r>
    </w:p>
    <w:p w:rsidR="00AE35F3" w:rsidRPr="00AE35F3" w:rsidRDefault="00AE35F3" w:rsidP="00AE35F3">
      <w:pPr>
        <w:pStyle w:val="af0"/>
        <w:jc w:val="both"/>
        <w:rPr>
          <w:rFonts w:ascii="Arial" w:hAnsi="Arial" w:cs="Arial"/>
          <w:b/>
          <w:sz w:val="24"/>
          <w:szCs w:val="24"/>
        </w:rPr>
      </w:pPr>
    </w:p>
    <w:p w:rsidR="00AE35F3" w:rsidRPr="00AE35F3" w:rsidRDefault="00AE35F3" w:rsidP="00AE35F3">
      <w:pPr>
        <w:pStyle w:val="af0"/>
        <w:ind w:firstLine="709"/>
        <w:jc w:val="both"/>
        <w:rPr>
          <w:rFonts w:ascii="Arial" w:hAnsi="Arial" w:cs="Arial"/>
          <w:sz w:val="24"/>
          <w:szCs w:val="24"/>
        </w:rPr>
      </w:pPr>
      <w:r>
        <w:rPr>
          <w:rFonts w:ascii="Arial" w:hAnsi="Arial" w:cs="Arial"/>
          <w:sz w:val="24"/>
          <w:szCs w:val="24"/>
        </w:rPr>
        <w:t xml:space="preserve">1. </w:t>
      </w:r>
      <w:r w:rsidRPr="00AE35F3">
        <w:rPr>
          <w:rFonts w:ascii="Arial" w:hAnsi="Arial" w:cs="Arial"/>
          <w:sz w:val="24"/>
          <w:szCs w:val="24"/>
        </w:rPr>
        <w:t xml:space="preserve"> Внести в решение Думы Чеховского муниципального образования от 9</w:t>
      </w:r>
      <w:r w:rsidRPr="00AE35F3">
        <w:rPr>
          <w:rFonts w:ascii="Arial" w:hAnsi="Arial" w:cs="Arial"/>
          <w:color w:val="FF0000"/>
          <w:sz w:val="24"/>
          <w:szCs w:val="24"/>
        </w:rPr>
        <w:t xml:space="preserve"> </w:t>
      </w:r>
      <w:r w:rsidRPr="00AE35F3">
        <w:rPr>
          <w:rFonts w:ascii="Arial" w:hAnsi="Arial" w:cs="Arial"/>
          <w:color w:val="000000"/>
          <w:sz w:val="24"/>
          <w:szCs w:val="24"/>
        </w:rPr>
        <w:t>декабря 2019 года № 23</w:t>
      </w:r>
      <w:r w:rsidRPr="00AE35F3">
        <w:rPr>
          <w:rFonts w:ascii="Arial" w:hAnsi="Arial" w:cs="Arial"/>
          <w:sz w:val="24"/>
          <w:szCs w:val="24"/>
        </w:rPr>
        <w:t xml:space="preserve">  «Об утверждении Положения об оплате труда  муниципальных служащих органов местного самоуправления    Чеховского муниципального образования»  следующие изменения:</w:t>
      </w:r>
    </w:p>
    <w:p w:rsidR="00AE35F3" w:rsidRPr="00AE35F3" w:rsidRDefault="00AE35F3" w:rsidP="00AE35F3">
      <w:pPr>
        <w:ind w:firstLine="720"/>
        <w:jc w:val="both"/>
        <w:rPr>
          <w:rFonts w:ascii="Arial" w:hAnsi="Arial" w:cs="Arial"/>
          <w:sz w:val="24"/>
          <w:szCs w:val="24"/>
        </w:rPr>
      </w:pPr>
      <w:r w:rsidRPr="00AE35F3">
        <w:rPr>
          <w:rFonts w:ascii="Arial" w:hAnsi="Arial" w:cs="Arial"/>
          <w:sz w:val="24"/>
          <w:szCs w:val="24"/>
        </w:rPr>
        <w:t xml:space="preserve">1.1.  Пункт 10.2 Положения изложить в следующей редакции: </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«10.2. Один раз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документом, на общую сумму, не превышающую 15000 (пятнадцать тысяч) рублей:</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а) на оплату дорогостоящего лечения, обследования, возмещения стоимости лекарств, медицинских услуг (прилагаются копии подтверждающих документов: договоры на оказание  медицинских услуг, квитанции об оплате медицинских услуг, счета, кассовые (товарные) чеки, заключение (справка) медицинской организации о необходимости проведения лечения, либо направление врача на лечение, либо выписка из медицинской карты;</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 xml:space="preserve">б) причинение материального ущерба в результате стихийного бедствия или пожара (при пожаре предоставляется справка, выданная территориальным </w:t>
      </w:r>
      <w:r w:rsidRPr="00AE35F3">
        <w:rPr>
          <w:rFonts w:ascii="Arial" w:hAnsi="Arial" w:cs="Arial"/>
          <w:sz w:val="24"/>
          <w:szCs w:val="24"/>
        </w:rPr>
        <w:lastRenderedPageBreak/>
        <w:t>отделом надзорной деятельности МЧС России с указанием на факт произошедшего пожара.</w:t>
      </w:r>
    </w:p>
    <w:p w:rsidR="00AE35F3" w:rsidRPr="00AE35F3" w:rsidRDefault="00AE35F3" w:rsidP="00AE35F3">
      <w:pPr>
        <w:autoSpaceDE w:val="0"/>
        <w:autoSpaceDN w:val="0"/>
        <w:adjustRightInd w:val="0"/>
        <w:ind w:firstLine="709"/>
        <w:jc w:val="both"/>
        <w:rPr>
          <w:rFonts w:ascii="Arial" w:hAnsi="Arial" w:cs="Arial"/>
          <w:color w:val="FF0000"/>
          <w:sz w:val="24"/>
          <w:szCs w:val="24"/>
        </w:rPr>
      </w:pPr>
      <w:r w:rsidRPr="00AE35F3">
        <w:rPr>
          <w:rFonts w:ascii="Arial" w:hAnsi="Arial" w:cs="Arial"/>
          <w:sz w:val="24"/>
          <w:szCs w:val="24"/>
        </w:rPr>
        <w:t>Заявление о предоставлении материальной помощи с приложением подтверждающих документов рассматривается комиссией в течение трех рабочих дней со дня поступления заявления, после чего выносится решение комиссии.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 Выплата материальной помощи оформляется правовым актом представителя нанимателя в течение пяти рабочих дней со дня поступления заявления».</w:t>
      </w:r>
    </w:p>
    <w:p w:rsidR="00AE35F3" w:rsidRPr="00AE35F3" w:rsidRDefault="00AE35F3" w:rsidP="00AE35F3">
      <w:pPr>
        <w:ind w:firstLine="720"/>
        <w:jc w:val="both"/>
        <w:rPr>
          <w:rFonts w:ascii="Arial" w:hAnsi="Arial" w:cs="Arial"/>
          <w:sz w:val="24"/>
          <w:szCs w:val="24"/>
        </w:rPr>
      </w:pPr>
      <w:r w:rsidRPr="00AE35F3">
        <w:rPr>
          <w:rFonts w:ascii="Arial" w:hAnsi="Arial" w:cs="Arial"/>
          <w:sz w:val="24"/>
          <w:szCs w:val="24"/>
        </w:rPr>
        <w:t xml:space="preserve">1.2.  Пункт 10.3 Положения изложить в следующей редакции: </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«10.3. Муниципальному служащему выплачивается материальная помощь в размере двух должностных окладов и надбавки за классный чин в следующих случаях:</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а) к 50-летнему юбилею и каждые последующие пять лет (подтверждающие документы не предоставляются);</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б) рождение  ребенка (прилагается копия свидетельства о рождении  ребенка);</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в) регистрация брака (прилагается копия о заключении брака).</w:t>
      </w:r>
    </w:p>
    <w:p w:rsidR="00AE35F3" w:rsidRPr="00AE35F3" w:rsidRDefault="00AE35F3" w:rsidP="00AE35F3">
      <w:pPr>
        <w:autoSpaceDE w:val="0"/>
        <w:autoSpaceDN w:val="0"/>
        <w:adjustRightInd w:val="0"/>
        <w:ind w:firstLine="709"/>
        <w:jc w:val="both"/>
        <w:rPr>
          <w:rFonts w:ascii="Arial" w:hAnsi="Arial" w:cs="Arial"/>
          <w:color w:val="FF0000"/>
          <w:sz w:val="24"/>
          <w:szCs w:val="24"/>
        </w:rPr>
      </w:pPr>
      <w:r w:rsidRPr="00AE35F3">
        <w:rPr>
          <w:rFonts w:ascii="Arial" w:hAnsi="Arial" w:cs="Arial"/>
          <w:sz w:val="24"/>
          <w:szCs w:val="24"/>
        </w:rPr>
        <w:t>Выплата материальной помощи оформляется правовым актом представителя нанимателя в течение пяти рабочих дней со дня поступления заявления.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w:t>
      </w:r>
    </w:p>
    <w:p w:rsidR="00AE35F3" w:rsidRPr="00A4513A" w:rsidRDefault="00AE35F3" w:rsidP="00AE35F3">
      <w:pPr>
        <w:autoSpaceDE w:val="0"/>
        <w:autoSpaceDN w:val="0"/>
        <w:adjustRightInd w:val="0"/>
        <w:ind w:firstLine="709"/>
        <w:jc w:val="both"/>
        <w:rPr>
          <w:rFonts w:ascii="Arial" w:hAnsi="Arial" w:cs="Arial"/>
          <w:sz w:val="24"/>
          <w:szCs w:val="24"/>
        </w:rPr>
      </w:pPr>
      <w:r w:rsidRPr="00A4513A">
        <w:rPr>
          <w:rFonts w:ascii="Arial" w:hAnsi="Arial" w:cs="Arial"/>
          <w:sz w:val="24"/>
          <w:szCs w:val="24"/>
        </w:rPr>
        <w:t xml:space="preserve">1.3. </w:t>
      </w:r>
      <w:hyperlink r:id="rId9" w:history="1">
        <w:r w:rsidRPr="00A4513A">
          <w:rPr>
            <w:rFonts w:ascii="Arial" w:hAnsi="Arial" w:cs="Arial"/>
            <w:sz w:val="24"/>
            <w:szCs w:val="24"/>
          </w:rPr>
          <w:t>Дополнить</w:t>
        </w:r>
      </w:hyperlink>
      <w:r w:rsidRPr="00A4513A">
        <w:rPr>
          <w:rFonts w:ascii="Arial" w:hAnsi="Arial" w:cs="Arial"/>
          <w:sz w:val="24"/>
          <w:szCs w:val="24"/>
        </w:rPr>
        <w:t xml:space="preserve"> Положение пунктом 10.8. следующего содержания:</w:t>
      </w:r>
    </w:p>
    <w:p w:rsidR="00A4513A" w:rsidRDefault="00AE35F3" w:rsidP="00A4513A">
      <w:pPr>
        <w:pStyle w:val="af0"/>
        <w:rPr>
          <w:rFonts w:ascii="Arial" w:hAnsi="Arial" w:cs="Arial"/>
          <w:sz w:val="24"/>
          <w:szCs w:val="24"/>
        </w:rPr>
      </w:pPr>
      <w:r w:rsidRPr="00A4513A">
        <w:rPr>
          <w:rFonts w:ascii="Arial" w:hAnsi="Arial" w:cs="Arial"/>
          <w:sz w:val="24"/>
          <w:szCs w:val="24"/>
        </w:rPr>
        <w:t>«10.8. Материальная помощь выплачивается  единовременно не позднее двадцати пяти рабочих дней после дня подачи заявления на основании правового акта представителя нанимателя»</w:t>
      </w:r>
    </w:p>
    <w:p w:rsidR="00A4513A" w:rsidRPr="00274E3B" w:rsidRDefault="00A4513A" w:rsidP="00A4513A">
      <w:pPr>
        <w:shd w:val="clear" w:color="auto" w:fill="FFFFFF"/>
        <w:spacing w:after="0" w:line="315" w:lineRule="atLeast"/>
        <w:ind w:firstLine="709"/>
        <w:jc w:val="both"/>
        <w:textAlignment w:val="baseline"/>
        <w:rPr>
          <w:rFonts w:ascii="Arial" w:hAnsi="Arial" w:cs="Arial"/>
          <w:spacing w:val="2"/>
          <w:sz w:val="24"/>
          <w:szCs w:val="24"/>
        </w:rPr>
      </w:pPr>
      <w:r w:rsidRPr="00274E3B">
        <w:rPr>
          <w:rFonts w:ascii="Arial" w:hAnsi="Arial" w:cs="Arial"/>
          <w:spacing w:val="2"/>
          <w:sz w:val="24"/>
          <w:szCs w:val="24"/>
        </w:rPr>
        <w:t xml:space="preserve">2. Опубликовать настоящее решение в </w:t>
      </w:r>
      <w:r>
        <w:rPr>
          <w:rFonts w:ascii="Arial" w:hAnsi="Arial" w:cs="Arial"/>
          <w:spacing w:val="2"/>
          <w:sz w:val="24"/>
          <w:szCs w:val="24"/>
        </w:rPr>
        <w:t>«</w:t>
      </w:r>
      <w:r w:rsidRPr="00274E3B">
        <w:rPr>
          <w:rFonts w:ascii="Arial" w:hAnsi="Arial" w:cs="Arial"/>
          <w:spacing w:val="2"/>
          <w:sz w:val="24"/>
          <w:szCs w:val="24"/>
        </w:rPr>
        <w:t xml:space="preserve">Вестнике </w:t>
      </w:r>
      <w:r>
        <w:rPr>
          <w:rFonts w:ascii="Arial" w:hAnsi="Arial" w:cs="Arial"/>
          <w:color w:val="000000"/>
          <w:sz w:val="24"/>
          <w:szCs w:val="24"/>
        </w:rPr>
        <w:t>Чеховского</w:t>
      </w:r>
      <w:r w:rsidRPr="00274E3B">
        <w:rPr>
          <w:rFonts w:ascii="Arial" w:hAnsi="Arial" w:cs="Arial"/>
          <w:spacing w:val="2"/>
          <w:sz w:val="24"/>
          <w:szCs w:val="24"/>
        </w:rPr>
        <w:t xml:space="preserve"> сельского  поселения</w:t>
      </w:r>
      <w:r>
        <w:rPr>
          <w:rFonts w:ascii="Arial" w:hAnsi="Arial" w:cs="Arial"/>
          <w:spacing w:val="2"/>
          <w:sz w:val="24"/>
          <w:szCs w:val="24"/>
        </w:rPr>
        <w:t>»</w:t>
      </w:r>
      <w:r w:rsidRPr="00274E3B">
        <w:rPr>
          <w:rFonts w:ascii="Arial" w:hAnsi="Arial" w:cs="Arial"/>
          <w:spacing w:val="2"/>
          <w:sz w:val="24"/>
          <w:szCs w:val="24"/>
        </w:rPr>
        <w:t>.</w:t>
      </w:r>
    </w:p>
    <w:p w:rsidR="00A4513A" w:rsidRPr="00274E3B" w:rsidRDefault="00A4513A" w:rsidP="00A4513A">
      <w:pPr>
        <w:autoSpaceDE w:val="0"/>
        <w:autoSpaceDN w:val="0"/>
        <w:adjustRightInd w:val="0"/>
        <w:spacing w:after="0" w:line="240" w:lineRule="auto"/>
        <w:ind w:firstLine="709"/>
        <w:jc w:val="both"/>
        <w:rPr>
          <w:rFonts w:ascii="Arial" w:hAnsi="Arial" w:cs="Arial"/>
          <w:b/>
          <w:i/>
          <w:kern w:val="2"/>
          <w:sz w:val="24"/>
          <w:szCs w:val="24"/>
        </w:rPr>
      </w:pPr>
      <w:r w:rsidRPr="00274E3B">
        <w:rPr>
          <w:rFonts w:ascii="Arial" w:hAnsi="Arial" w:cs="Arial"/>
          <w:sz w:val="24"/>
          <w:szCs w:val="24"/>
        </w:rPr>
        <w:t xml:space="preserve">3. </w:t>
      </w:r>
      <w:r w:rsidRPr="00274E3B">
        <w:rPr>
          <w:rFonts w:ascii="Arial" w:hAnsi="Arial" w:cs="Arial"/>
          <w:sz w:val="24"/>
          <w:szCs w:val="24"/>
          <w:lang w:eastAsia="ru-RU"/>
        </w:rPr>
        <w:t>Настоящее решение вступает в силу после дня его официального опубликования.</w:t>
      </w:r>
    </w:p>
    <w:p w:rsidR="00A4513A" w:rsidRDefault="00A4513A" w:rsidP="00A4513A">
      <w:pPr>
        <w:pStyle w:val="ConsPlusTitle"/>
        <w:widowControl/>
        <w:rPr>
          <w:rFonts w:ascii="Arial" w:hAnsi="Arial" w:cs="Arial"/>
          <w:kern w:val="2"/>
          <w:sz w:val="24"/>
          <w:szCs w:val="24"/>
        </w:rPr>
      </w:pPr>
    </w:p>
    <w:p w:rsidR="00A4513A" w:rsidRPr="00274E3B" w:rsidRDefault="00A4513A" w:rsidP="00A4513A">
      <w:pPr>
        <w:pStyle w:val="ConsPlusTitle"/>
        <w:widowControl/>
        <w:rPr>
          <w:rFonts w:ascii="Arial" w:hAnsi="Arial" w:cs="Arial"/>
          <w:kern w:val="2"/>
          <w:sz w:val="24"/>
          <w:szCs w:val="24"/>
        </w:rPr>
      </w:pPr>
    </w:p>
    <w:p w:rsidR="00A4513A" w:rsidRPr="00274E3B" w:rsidRDefault="00A4513A" w:rsidP="00A4513A">
      <w:pPr>
        <w:spacing w:after="0"/>
        <w:rPr>
          <w:rFonts w:ascii="Arial" w:hAnsi="Arial" w:cs="Arial"/>
          <w:sz w:val="24"/>
          <w:szCs w:val="24"/>
        </w:rPr>
      </w:pPr>
      <w:r w:rsidRPr="00274E3B">
        <w:rPr>
          <w:rFonts w:ascii="Arial" w:hAnsi="Arial" w:cs="Arial"/>
          <w:sz w:val="24"/>
          <w:szCs w:val="24"/>
        </w:rPr>
        <w:t xml:space="preserve">Глава </w:t>
      </w:r>
      <w:r>
        <w:rPr>
          <w:rFonts w:ascii="Arial" w:hAnsi="Arial" w:cs="Arial"/>
          <w:color w:val="000000"/>
          <w:sz w:val="24"/>
          <w:szCs w:val="24"/>
        </w:rPr>
        <w:t>Чеховского</w:t>
      </w:r>
    </w:p>
    <w:p w:rsidR="00A4513A" w:rsidRDefault="00A4513A" w:rsidP="00A4513A">
      <w:pPr>
        <w:spacing w:after="0"/>
        <w:rPr>
          <w:rFonts w:ascii="Arial" w:hAnsi="Arial" w:cs="Arial"/>
          <w:sz w:val="24"/>
          <w:szCs w:val="24"/>
        </w:rPr>
      </w:pPr>
      <w:r w:rsidRPr="00274E3B">
        <w:rPr>
          <w:rFonts w:ascii="Arial" w:hAnsi="Arial" w:cs="Arial"/>
          <w:sz w:val="24"/>
          <w:szCs w:val="24"/>
        </w:rPr>
        <w:t>муниципального образования</w:t>
      </w:r>
    </w:p>
    <w:p w:rsidR="00A4513A" w:rsidRDefault="00A4513A" w:rsidP="00A4513A">
      <w:pPr>
        <w:rPr>
          <w:rFonts w:ascii="Arial" w:hAnsi="Arial" w:cs="Arial"/>
          <w:sz w:val="24"/>
          <w:szCs w:val="24"/>
          <w:lang w:eastAsia="ru-RU"/>
        </w:rPr>
      </w:pPr>
      <w:r>
        <w:rPr>
          <w:rFonts w:ascii="Arial" w:hAnsi="Arial" w:cs="Arial"/>
          <w:sz w:val="24"/>
          <w:szCs w:val="24"/>
          <w:lang w:eastAsia="ru-RU"/>
        </w:rPr>
        <w:t>Н.Л.Горбатков</w:t>
      </w:r>
    </w:p>
    <w:p w:rsidR="00A4513A" w:rsidRPr="00A4513A" w:rsidRDefault="00A4513A" w:rsidP="00A4513A">
      <w:pPr>
        <w:pStyle w:val="af0"/>
        <w:rPr>
          <w:rFonts w:ascii="Arial" w:hAnsi="Arial" w:cs="Arial"/>
          <w:sz w:val="24"/>
          <w:szCs w:val="24"/>
        </w:rPr>
      </w:pPr>
    </w:p>
    <w:p w:rsidR="00A4513A" w:rsidRDefault="00A4513A" w:rsidP="00AE35F3">
      <w:pPr>
        <w:autoSpaceDE w:val="0"/>
        <w:autoSpaceDN w:val="0"/>
        <w:adjustRightInd w:val="0"/>
        <w:jc w:val="both"/>
        <w:rPr>
          <w:rFonts w:ascii="Arial" w:hAnsi="Arial" w:cs="Arial"/>
          <w:sz w:val="24"/>
          <w:szCs w:val="24"/>
        </w:rPr>
      </w:pPr>
    </w:p>
    <w:p w:rsidR="00A4513A" w:rsidRPr="00AE35F3" w:rsidRDefault="00A4513A" w:rsidP="00AE35F3">
      <w:pPr>
        <w:autoSpaceDE w:val="0"/>
        <w:autoSpaceDN w:val="0"/>
        <w:adjustRightInd w:val="0"/>
        <w:jc w:val="both"/>
        <w:rPr>
          <w:rFonts w:ascii="Arial" w:hAnsi="Arial" w:cs="Arial"/>
          <w:sz w:val="24"/>
          <w:szCs w:val="24"/>
        </w:rPr>
      </w:pPr>
    </w:p>
    <w:p w:rsidR="00AE35F3" w:rsidRPr="00AE35F3" w:rsidRDefault="00AE35F3" w:rsidP="00AE35F3">
      <w:pPr>
        <w:ind w:firstLine="720"/>
        <w:jc w:val="both"/>
        <w:rPr>
          <w:rFonts w:ascii="Arial" w:hAnsi="Arial" w:cs="Arial"/>
          <w:sz w:val="24"/>
          <w:szCs w:val="24"/>
        </w:rPr>
      </w:pPr>
    </w:p>
    <w:p w:rsidR="00A4513A" w:rsidRPr="00A4513A" w:rsidRDefault="00A4513A" w:rsidP="00A4513A">
      <w:pPr>
        <w:pStyle w:val="af0"/>
        <w:jc w:val="right"/>
        <w:rPr>
          <w:rFonts w:ascii="Courier New" w:hAnsi="Courier New" w:cs="Courier New"/>
          <w:b/>
          <w:sz w:val="22"/>
          <w:szCs w:val="22"/>
        </w:rPr>
      </w:pPr>
      <w:r w:rsidRPr="00A4513A">
        <w:rPr>
          <w:rStyle w:val="af6"/>
          <w:rFonts w:ascii="Courier New" w:hAnsi="Courier New" w:cs="Courier New"/>
          <w:b w:val="0"/>
          <w:bCs/>
          <w:color w:val="000000"/>
          <w:sz w:val="22"/>
          <w:szCs w:val="22"/>
        </w:rPr>
        <w:t>Приложение № 1</w:t>
      </w:r>
    </w:p>
    <w:p w:rsidR="00A4513A" w:rsidRPr="00A4513A" w:rsidRDefault="00A4513A" w:rsidP="00A4513A">
      <w:pPr>
        <w:pStyle w:val="af0"/>
        <w:jc w:val="right"/>
        <w:rPr>
          <w:rStyle w:val="af6"/>
          <w:rFonts w:ascii="Courier New" w:hAnsi="Courier New" w:cs="Courier New"/>
          <w:bCs/>
          <w:color w:val="000000"/>
          <w:sz w:val="22"/>
          <w:szCs w:val="22"/>
        </w:rPr>
      </w:pPr>
      <w:r w:rsidRPr="00A4513A">
        <w:rPr>
          <w:rStyle w:val="af6"/>
          <w:rFonts w:ascii="Courier New" w:hAnsi="Courier New" w:cs="Courier New"/>
          <w:b w:val="0"/>
          <w:bCs/>
          <w:color w:val="000000"/>
          <w:sz w:val="22"/>
          <w:szCs w:val="22"/>
        </w:rPr>
        <w:t>к Решению Думы</w:t>
      </w:r>
    </w:p>
    <w:p w:rsidR="00A4513A" w:rsidRPr="00A4513A" w:rsidRDefault="00A4513A" w:rsidP="00A4513A">
      <w:pPr>
        <w:pStyle w:val="af0"/>
        <w:jc w:val="right"/>
        <w:rPr>
          <w:rStyle w:val="af6"/>
          <w:rFonts w:ascii="Courier New" w:hAnsi="Courier New" w:cs="Courier New"/>
          <w:b w:val="0"/>
          <w:bCs/>
          <w:color w:val="000000"/>
          <w:sz w:val="22"/>
          <w:szCs w:val="22"/>
        </w:rPr>
      </w:pPr>
      <w:r w:rsidRPr="00A4513A">
        <w:rPr>
          <w:rStyle w:val="af6"/>
          <w:rFonts w:ascii="Courier New" w:hAnsi="Courier New" w:cs="Courier New"/>
          <w:b w:val="0"/>
          <w:bCs/>
          <w:color w:val="000000"/>
          <w:sz w:val="22"/>
          <w:szCs w:val="22"/>
        </w:rPr>
        <w:t>Чеховского</w:t>
      </w:r>
    </w:p>
    <w:p w:rsidR="00A4513A" w:rsidRPr="00A4513A" w:rsidRDefault="00A4513A" w:rsidP="00A4513A">
      <w:pPr>
        <w:pStyle w:val="af0"/>
        <w:jc w:val="right"/>
        <w:rPr>
          <w:rStyle w:val="af6"/>
          <w:rFonts w:ascii="Courier New" w:hAnsi="Courier New" w:cs="Courier New"/>
          <w:b w:val="0"/>
          <w:bCs/>
          <w:color w:val="000000"/>
          <w:sz w:val="22"/>
          <w:szCs w:val="22"/>
        </w:rPr>
      </w:pPr>
      <w:r w:rsidRPr="00A4513A">
        <w:rPr>
          <w:rStyle w:val="af6"/>
          <w:rFonts w:ascii="Courier New" w:hAnsi="Courier New" w:cs="Courier New"/>
          <w:b w:val="0"/>
          <w:bCs/>
          <w:color w:val="000000"/>
          <w:sz w:val="22"/>
          <w:szCs w:val="22"/>
        </w:rPr>
        <w:t xml:space="preserve"> муниципального образования</w:t>
      </w:r>
    </w:p>
    <w:p w:rsidR="00A4513A" w:rsidRDefault="00A4513A" w:rsidP="00A4513A">
      <w:pPr>
        <w:pStyle w:val="af0"/>
        <w:jc w:val="right"/>
        <w:rPr>
          <w:rStyle w:val="af6"/>
          <w:rFonts w:ascii="Courier New" w:hAnsi="Courier New" w:cs="Courier New"/>
          <w:b w:val="0"/>
          <w:bCs/>
          <w:color w:val="000000"/>
          <w:sz w:val="22"/>
          <w:szCs w:val="22"/>
        </w:rPr>
      </w:pPr>
      <w:r w:rsidRPr="00A4513A">
        <w:rPr>
          <w:rStyle w:val="af6"/>
          <w:rFonts w:ascii="Courier New" w:hAnsi="Courier New" w:cs="Courier New"/>
          <w:b w:val="0"/>
          <w:bCs/>
          <w:color w:val="000000"/>
          <w:sz w:val="22"/>
          <w:szCs w:val="22"/>
        </w:rPr>
        <w:t xml:space="preserve"> от 07.07.2020 № 18</w:t>
      </w:r>
    </w:p>
    <w:p w:rsidR="00A4513A" w:rsidRPr="00A4513A" w:rsidRDefault="00A4513A" w:rsidP="00A4513A">
      <w:pPr>
        <w:pStyle w:val="af0"/>
        <w:jc w:val="right"/>
        <w:rPr>
          <w:rFonts w:ascii="Courier New" w:hAnsi="Courier New" w:cs="Courier New"/>
          <w:b/>
          <w:sz w:val="22"/>
          <w:szCs w:val="22"/>
        </w:rPr>
      </w:pPr>
    </w:p>
    <w:p w:rsidR="00AE35F3" w:rsidRPr="00A4513A" w:rsidRDefault="00AE35F3" w:rsidP="00A4513A">
      <w:pPr>
        <w:pStyle w:val="af0"/>
        <w:jc w:val="center"/>
        <w:rPr>
          <w:rFonts w:ascii="Arial" w:hAnsi="Arial" w:cs="Arial"/>
          <w:b/>
          <w:sz w:val="30"/>
          <w:szCs w:val="30"/>
        </w:rPr>
      </w:pPr>
      <w:r w:rsidRPr="00A4513A">
        <w:rPr>
          <w:rFonts w:ascii="Arial" w:hAnsi="Arial" w:cs="Arial"/>
          <w:b/>
          <w:sz w:val="30"/>
          <w:szCs w:val="30"/>
        </w:rPr>
        <w:t>ПОЛОЖЕНИЕ</w:t>
      </w:r>
    </w:p>
    <w:p w:rsidR="00AE35F3" w:rsidRPr="00A4513A" w:rsidRDefault="00AE35F3" w:rsidP="00A4513A">
      <w:pPr>
        <w:pStyle w:val="af0"/>
        <w:jc w:val="center"/>
        <w:rPr>
          <w:rFonts w:ascii="Arial" w:hAnsi="Arial" w:cs="Arial"/>
          <w:b/>
          <w:sz w:val="30"/>
          <w:szCs w:val="30"/>
        </w:rPr>
      </w:pPr>
      <w:r w:rsidRPr="00A4513A">
        <w:rPr>
          <w:rFonts w:ascii="Arial" w:hAnsi="Arial" w:cs="Arial"/>
          <w:b/>
          <w:sz w:val="30"/>
          <w:szCs w:val="30"/>
        </w:rPr>
        <w:t>об оплате труда муниципальных служащих администрации</w:t>
      </w:r>
    </w:p>
    <w:p w:rsidR="00AE35F3" w:rsidRPr="00A4513A" w:rsidRDefault="00AE35F3" w:rsidP="00A4513A">
      <w:pPr>
        <w:pStyle w:val="af0"/>
        <w:jc w:val="center"/>
        <w:rPr>
          <w:rFonts w:ascii="Arial" w:hAnsi="Arial" w:cs="Arial"/>
          <w:b/>
          <w:sz w:val="30"/>
          <w:szCs w:val="30"/>
        </w:rPr>
      </w:pPr>
      <w:r w:rsidRPr="00A4513A">
        <w:rPr>
          <w:rFonts w:ascii="Arial" w:hAnsi="Arial" w:cs="Arial"/>
          <w:b/>
          <w:sz w:val="30"/>
          <w:szCs w:val="30"/>
        </w:rPr>
        <w:t>Чеховского муниципального образования</w:t>
      </w:r>
    </w:p>
    <w:p w:rsidR="00AE35F3" w:rsidRPr="00A4513A" w:rsidRDefault="00AE35F3" w:rsidP="00A4513A">
      <w:pPr>
        <w:pStyle w:val="af0"/>
        <w:jc w:val="center"/>
        <w:rPr>
          <w:rFonts w:ascii="Arial" w:hAnsi="Arial" w:cs="Arial"/>
          <w:bCs/>
          <w:sz w:val="24"/>
          <w:szCs w:val="24"/>
        </w:rPr>
      </w:pPr>
    </w:p>
    <w:p w:rsidR="00AE35F3" w:rsidRPr="00A4513A" w:rsidRDefault="00A4513A" w:rsidP="00A4513A">
      <w:pPr>
        <w:pStyle w:val="af0"/>
        <w:jc w:val="center"/>
        <w:rPr>
          <w:rFonts w:ascii="Arial" w:hAnsi="Arial" w:cs="Arial"/>
          <w:b/>
          <w:sz w:val="24"/>
          <w:szCs w:val="24"/>
        </w:rPr>
      </w:pPr>
      <w:r w:rsidRPr="00A4513A">
        <w:rPr>
          <w:rFonts w:ascii="Arial" w:hAnsi="Arial" w:cs="Arial"/>
          <w:b/>
          <w:sz w:val="24"/>
          <w:szCs w:val="24"/>
        </w:rPr>
        <w:t>1.</w:t>
      </w:r>
      <w:r w:rsidR="00AE35F3" w:rsidRPr="00A4513A">
        <w:rPr>
          <w:rFonts w:ascii="Arial" w:hAnsi="Arial" w:cs="Arial"/>
          <w:b/>
          <w:sz w:val="24"/>
          <w:szCs w:val="24"/>
        </w:rPr>
        <w:t>Общие положения</w:t>
      </w:r>
      <w:bookmarkStart w:id="1" w:name="sub_5550"/>
    </w:p>
    <w:p w:rsidR="00AE35F3" w:rsidRPr="00A4513A" w:rsidRDefault="00AE35F3" w:rsidP="00A4513A">
      <w:pPr>
        <w:pStyle w:val="af0"/>
        <w:ind w:firstLine="426"/>
        <w:jc w:val="both"/>
        <w:rPr>
          <w:rFonts w:ascii="Arial" w:hAnsi="Arial" w:cs="Arial"/>
          <w:sz w:val="24"/>
          <w:szCs w:val="24"/>
        </w:rPr>
      </w:pPr>
      <w:r w:rsidRPr="00A4513A">
        <w:rPr>
          <w:rFonts w:ascii="Arial" w:hAnsi="Arial" w:cs="Arial"/>
          <w:sz w:val="24"/>
          <w:szCs w:val="24"/>
        </w:rPr>
        <w:t>Настоящее Положение разработано в соответствии с Трудовым кодексом Российской Федерации, Федеральным законом от 06.10.2003 года N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Российской Федерации от 21.07.1993 года № 5485-1 «О государственной тайне», 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Иркутской области от 15.10.2007 года N 88-оз «Об отдельных вопросах муниципальной службы в Иркутской области», Законом Иркутской области от 15.10.2007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Законом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r w:rsidRPr="00A4513A">
        <w:rPr>
          <w:rFonts w:ascii="Arial" w:hAnsi="Arial" w:cs="Arial"/>
          <w:color w:val="0000FF"/>
          <w:sz w:val="24"/>
          <w:szCs w:val="24"/>
        </w:rPr>
        <w:t xml:space="preserve">  </w:t>
      </w:r>
      <w:r w:rsidRPr="00A4513A">
        <w:rPr>
          <w:rFonts w:ascii="Arial" w:hAnsi="Arial" w:cs="Arial"/>
          <w:sz w:val="24"/>
          <w:szCs w:val="24"/>
        </w:rPr>
        <w:t>статьей 16 Закона Иркутской области  от 04.04.2008г. № 2-оз «Об отдельных вопросах государственной гражданской службы Иркутской области», Постановлением Правительства Иркутской области № 407/186-пп от 29.12.2009г.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Чеховского муниципального образования и определяет размер, условия, а также порядок оплаты труда, формирования расходов на оплату труда муниципальных служащих администрации Чеховского муниципального образования (далее - муниципальные служащие).</w:t>
      </w:r>
    </w:p>
    <w:p w:rsidR="00AE35F3" w:rsidRPr="00A4513A" w:rsidRDefault="00AE35F3" w:rsidP="00A4513A">
      <w:pPr>
        <w:pStyle w:val="af2"/>
        <w:numPr>
          <w:ilvl w:val="1"/>
          <w:numId w:val="3"/>
        </w:numPr>
        <w:spacing w:after="0"/>
        <w:jc w:val="both"/>
        <w:rPr>
          <w:rFonts w:ascii="Arial" w:hAnsi="Arial" w:cs="Arial"/>
        </w:rPr>
      </w:pPr>
      <w:r w:rsidRPr="00A4513A">
        <w:rPr>
          <w:rFonts w:ascii="Arial" w:hAnsi="Arial" w:cs="Arial"/>
        </w:rPr>
        <w:t>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AE35F3" w:rsidRPr="00AE35F3" w:rsidRDefault="00AE35F3" w:rsidP="00AE35F3">
      <w:pPr>
        <w:pStyle w:val="af2"/>
        <w:numPr>
          <w:ilvl w:val="1"/>
          <w:numId w:val="3"/>
        </w:numPr>
        <w:spacing w:after="0"/>
        <w:jc w:val="both"/>
        <w:rPr>
          <w:rFonts w:ascii="Arial" w:hAnsi="Arial" w:cs="Arial"/>
        </w:rPr>
      </w:pPr>
      <w:r w:rsidRPr="00AE35F3">
        <w:rPr>
          <w:rFonts w:ascii="Arial" w:hAnsi="Arial" w:cs="Arial"/>
        </w:rPr>
        <w:t>В настоящем Положении под правовым актом представителя нанимателя понимается:</w:t>
      </w:r>
    </w:p>
    <w:p w:rsidR="00AE35F3" w:rsidRPr="00AE35F3" w:rsidRDefault="00AE35F3" w:rsidP="00AE35F3">
      <w:pPr>
        <w:pStyle w:val="af2"/>
        <w:rPr>
          <w:rFonts w:ascii="Arial" w:hAnsi="Arial" w:cs="Arial"/>
        </w:rPr>
      </w:pPr>
      <w:r w:rsidRPr="00AE35F3">
        <w:rPr>
          <w:rFonts w:ascii="Arial" w:hAnsi="Arial" w:cs="Arial"/>
        </w:rPr>
        <w:t>для муниципальных служащих администрации Чеховского муниципального образования - распоряжение Главы администрации Чеховского муниципального образования ;</w:t>
      </w:r>
    </w:p>
    <w:p w:rsidR="00AE35F3" w:rsidRPr="00AE35F3" w:rsidRDefault="00AE35F3" w:rsidP="00AE35F3">
      <w:pPr>
        <w:pStyle w:val="af2"/>
        <w:numPr>
          <w:ilvl w:val="1"/>
          <w:numId w:val="3"/>
        </w:numPr>
        <w:spacing w:after="0"/>
        <w:jc w:val="both"/>
        <w:rPr>
          <w:rFonts w:ascii="Arial" w:hAnsi="Arial" w:cs="Arial"/>
        </w:rPr>
      </w:pPr>
      <w:r w:rsidRPr="00AE35F3">
        <w:rPr>
          <w:rFonts w:ascii="Arial" w:hAnsi="Arial" w:cs="Arial"/>
        </w:rPr>
        <w:t>Предельный норматив размера оплаты труда муниципальных служащих определяется суммированием предельного норматива размера должностного оклада и предельного</w:t>
      </w:r>
    </w:p>
    <w:p w:rsidR="00AE35F3" w:rsidRPr="00AE35F3" w:rsidRDefault="00AE35F3" w:rsidP="00AE35F3">
      <w:pPr>
        <w:pStyle w:val="af2"/>
        <w:ind w:left="0"/>
        <w:rPr>
          <w:rFonts w:ascii="Arial" w:hAnsi="Arial" w:cs="Arial"/>
        </w:rPr>
      </w:pPr>
      <w:r w:rsidRPr="00AE35F3">
        <w:rPr>
          <w:rFonts w:ascii="Arial" w:hAnsi="Arial" w:cs="Arial"/>
        </w:rPr>
        <w:t xml:space="preserve"> норматива размера общей суммы надбавок и иных выплат, устанавливаемых муниципальному служащему.</w:t>
      </w:r>
    </w:p>
    <w:p w:rsidR="00AE35F3" w:rsidRPr="00AE35F3" w:rsidRDefault="00AE35F3" w:rsidP="00AE35F3">
      <w:pPr>
        <w:pStyle w:val="af2"/>
        <w:numPr>
          <w:ilvl w:val="1"/>
          <w:numId w:val="3"/>
        </w:numPr>
        <w:spacing w:after="0"/>
        <w:jc w:val="both"/>
        <w:rPr>
          <w:rFonts w:ascii="Arial" w:hAnsi="Arial" w:cs="Arial"/>
        </w:rPr>
      </w:pPr>
      <w:r w:rsidRPr="00AE35F3">
        <w:rPr>
          <w:rFonts w:ascii="Arial" w:hAnsi="Arial" w:cs="Arial"/>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w:t>
      </w:r>
    </w:p>
    <w:p w:rsidR="00AE35F3" w:rsidRPr="00AE35F3" w:rsidRDefault="00AE35F3" w:rsidP="00AE35F3">
      <w:pPr>
        <w:pStyle w:val="af2"/>
        <w:ind w:left="0"/>
        <w:rPr>
          <w:rFonts w:ascii="Arial" w:hAnsi="Arial" w:cs="Arial"/>
        </w:rPr>
      </w:pPr>
      <w:r w:rsidRPr="00AE35F3">
        <w:rPr>
          <w:rFonts w:ascii="Arial" w:hAnsi="Arial" w:cs="Arial"/>
        </w:rPr>
        <w:t>замещаемой им должностью муниципальной службы (далее - должностной оклад), а также следующих дополнительных выплат:</w:t>
      </w:r>
    </w:p>
    <w:p w:rsidR="00AE35F3" w:rsidRPr="00AE35F3" w:rsidRDefault="00AE35F3" w:rsidP="00AE35F3">
      <w:pPr>
        <w:autoSpaceDE w:val="0"/>
        <w:autoSpaceDN w:val="0"/>
        <w:adjustRightInd w:val="0"/>
        <w:ind w:left="360"/>
        <w:jc w:val="both"/>
        <w:rPr>
          <w:rFonts w:ascii="Arial" w:hAnsi="Arial" w:cs="Arial"/>
          <w:sz w:val="24"/>
          <w:szCs w:val="24"/>
        </w:rPr>
      </w:pPr>
      <w:r w:rsidRPr="00AE35F3">
        <w:rPr>
          <w:rFonts w:ascii="Arial" w:hAnsi="Arial" w:cs="Arial"/>
          <w:sz w:val="24"/>
          <w:szCs w:val="24"/>
        </w:rPr>
        <w:t>ежемесячной надбавки к должностному окладу за классный чин;</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ежемесячной надбавки к должностному окладу за выслугу лет на муниципальной службе;</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ежемесячной надбавки к должностному окладу за особые условия муниципальной службы;</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ежемесячной процентной надбавки к должностному окладу за работу со сведениями, составляющими государственную тайну;</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премии за выполнение особо важных и сложных заданий;</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ежемесячного денежного поощрения;</w:t>
      </w:r>
    </w:p>
    <w:p w:rsidR="00AE35F3" w:rsidRPr="00AE35F3" w:rsidRDefault="00AE35F3" w:rsidP="00AE35F3">
      <w:pPr>
        <w:pStyle w:val="af2"/>
        <w:rPr>
          <w:rFonts w:ascii="Arial" w:hAnsi="Arial" w:cs="Arial"/>
        </w:rPr>
      </w:pPr>
      <w:r w:rsidRPr="00AE35F3">
        <w:rPr>
          <w:rFonts w:ascii="Arial" w:hAnsi="Arial" w:cs="Arial"/>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AE35F3" w:rsidRPr="00AE35F3" w:rsidRDefault="00AE35F3" w:rsidP="00AE35F3">
      <w:pPr>
        <w:pStyle w:val="af2"/>
        <w:numPr>
          <w:ilvl w:val="1"/>
          <w:numId w:val="3"/>
        </w:numPr>
        <w:spacing w:after="0"/>
        <w:jc w:val="both"/>
        <w:rPr>
          <w:rFonts w:ascii="Arial" w:hAnsi="Arial" w:cs="Arial"/>
        </w:rPr>
      </w:pPr>
      <w:r w:rsidRPr="00AE35F3">
        <w:rPr>
          <w:rFonts w:ascii="Arial" w:hAnsi="Arial" w:cs="Arial"/>
        </w:rPr>
        <w:t>К денежному содержанию муниципального служащего устанавливаются районный коэффициент и процентная надбавка за работу в северных районах Иркутской области в соответствии с действующим федеральным и областным законодательством.</w:t>
      </w:r>
    </w:p>
    <w:p w:rsidR="00AE35F3" w:rsidRPr="00AE35F3" w:rsidRDefault="00AE35F3" w:rsidP="00AE35F3">
      <w:pPr>
        <w:pStyle w:val="af2"/>
        <w:numPr>
          <w:ilvl w:val="1"/>
          <w:numId w:val="3"/>
        </w:numPr>
        <w:spacing w:after="0"/>
        <w:jc w:val="both"/>
        <w:rPr>
          <w:rFonts w:ascii="Arial" w:hAnsi="Arial" w:cs="Arial"/>
          <w:color w:val="FF0000"/>
        </w:rPr>
      </w:pPr>
      <w:r w:rsidRPr="00AE35F3">
        <w:rPr>
          <w:rFonts w:ascii="Arial" w:hAnsi="Arial" w:cs="Arial"/>
        </w:rPr>
        <w:t>Муниципальному служащему производятся другие выплаты, предусмотренные законодательством.</w:t>
      </w:r>
    </w:p>
    <w:p w:rsidR="00AE35F3" w:rsidRPr="00AE35F3" w:rsidRDefault="00AE35F3" w:rsidP="00AE35F3">
      <w:pPr>
        <w:pStyle w:val="af2"/>
        <w:numPr>
          <w:ilvl w:val="1"/>
          <w:numId w:val="3"/>
        </w:numPr>
        <w:spacing w:after="0"/>
        <w:jc w:val="both"/>
        <w:rPr>
          <w:rFonts w:ascii="Arial" w:hAnsi="Arial" w:cs="Arial"/>
        </w:rPr>
      </w:pPr>
      <w:r w:rsidRPr="00AE35F3">
        <w:rPr>
          <w:rFonts w:ascii="Arial" w:hAnsi="Arial" w:cs="Arial"/>
        </w:rPr>
        <w:t>Должностной оклад, надбавки к должностному окладу и иные выплаты учитываются во всех случаях исчисления среднего заработка.</w:t>
      </w:r>
    </w:p>
    <w:p w:rsidR="00AE35F3" w:rsidRPr="00AE35F3" w:rsidRDefault="00AE35F3" w:rsidP="00AE35F3">
      <w:pPr>
        <w:pStyle w:val="af2"/>
        <w:numPr>
          <w:ilvl w:val="1"/>
          <w:numId w:val="3"/>
        </w:numPr>
        <w:spacing w:after="0"/>
        <w:jc w:val="both"/>
        <w:rPr>
          <w:rFonts w:ascii="Arial" w:hAnsi="Arial" w:cs="Arial"/>
        </w:rPr>
      </w:pPr>
      <w:r w:rsidRPr="00AE35F3">
        <w:rPr>
          <w:rFonts w:ascii="Arial" w:hAnsi="Arial" w:cs="Arial"/>
        </w:rPr>
        <w:t>Денежное содержание муниципального служащего выплачивается за счет средств бюджета Чеховского муниципального образования.</w:t>
      </w:r>
    </w:p>
    <w:p w:rsidR="00AE35F3" w:rsidRPr="00AE35F3" w:rsidRDefault="00A4513A" w:rsidP="00AE35F3">
      <w:pPr>
        <w:jc w:val="both"/>
        <w:rPr>
          <w:rFonts w:ascii="Arial" w:hAnsi="Arial" w:cs="Arial"/>
          <w:sz w:val="24"/>
          <w:szCs w:val="24"/>
        </w:rPr>
      </w:pPr>
      <w:r>
        <w:rPr>
          <w:rFonts w:ascii="Arial" w:hAnsi="Arial" w:cs="Arial"/>
          <w:sz w:val="24"/>
          <w:szCs w:val="24"/>
        </w:rPr>
        <w:t>1.9</w:t>
      </w:r>
      <w:r w:rsidR="00AE35F3" w:rsidRPr="00AE35F3">
        <w:rPr>
          <w:rFonts w:ascii="Arial" w:hAnsi="Arial" w:cs="Arial"/>
          <w:sz w:val="24"/>
          <w:szCs w:val="24"/>
        </w:rPr>
        <w:t xml:space="preserve">. Норматив формирования расходов на оплату труда муниципальных служащих определяется из расчета 74,5 должностных окладов в год. </w:t>
      </w:r>
    </w:p>
    <w:p w:rsidR="00AE35F3" w:rsidRPr="00AE35F3" w:rsidRDefault="00AE35F3" w:rsidP="00A4513A">
      <w:pPr>
        <w:pStyle w:val="af2"/>
        <w:numPr>
          <w:ilvl w:val="1"/>
          <w:numId w:val="4"/>
        </w:numPr>
        <w:spacing w:after="0"/>
        <w:jc w:val="both"/>
        <w:rPr>
          <w:rFonts w:ascii="Arial" w:hAnsi="Arial" w:cs="Arial"/>
        </w:rPr>
      </w:pPr>
      <w:r w:rsidRPr="00AE35F3">
        <w:rPr>
          <w:rFonts w:ascii="Arial" w:hAnsi="Arial" w:cs="Arial"/>
        </w:rPr>
        <w:t>Увеличение (индексация) денежного содержания муниципальных служащих производится Решением Думы Чеховского муниципального образования , согласно принятой индексации по окладам областных государственных гражданских служащих.</w:t>
      </w:r>
    </w:p>
    <w:p w:rsidR="00AE35F3" w:rsidRPr="00A4513A" w:rsidRDefault="00AE35F3" w:rsidP="00AE35F3">
      <w:pPr>
        <w:pStyle w:val="af2"/>
        <w:numPr>
          <w:ilvl w:val="1"/>
          <w:numId w:val="4"/>
        </w:numPr>
        <w:spacing w:after="0"/>
        <w:jc w:val="both"/>
        <w:rPr>
          <w:rFonts w:ascii="Arial" w:hAnsi="Arial" w:cs="Arial"/>
          <w:color w:val="FF0000"/>
        </w:rPr>
      </w:pPr>
      <w:r w:rsidRPr="00AE35F3">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администрации Чеховского муниципального образования без учета средств, предусмотренных на выплату </w:t>
      </w:r>
      <w:r w:rsidRPr="00AE35F3">
        <w:rPr>
          <w:rFonts w:ascii="Arial" w:hAnsi="Arial" w:cs="Arial"/>
          <w:bCs/>
        </w:rPr>
        <w:t>процентной надбавки за работу со сведениями, составляющими государственную тайну</w:t>
      </w:r>
      <w:r w:rsidRPr="00AE35F3">
        <w:rPr>
          <w:rFonts w:ascii="Arial" w:hAnsi="Arial" w:cs="Arial"/>
        </w:rPr>
        <w:t>.</w:t>
      </w:r>
    </w:p>
    <w:p w:rsidR="00A4513A" w:rsidRPr="00AE35F3" w:rsidRDefault="00A4513A" w:rsidP="00A4513A">
      <w:pPr>
        <w:pStyle w:val="af2"/>
        <w:spacing w:after="0"/>
        <w:ind w:left="360"/>
        <w:jc w:val="both"/>
        <w:rPr>
          <w:rFonts w:ascii="Arial" w:hAnsi="Arial" w:cs="Arial"/>
          <w:color w:val="FF0000"/>
        </w:rPr>
      </w:pPr>
    </w:p>
    <w:p w:rsidR="00AE35F3" w:rsidRPr="00A4513A" w:rsidRDefault="00AE35F3" w:rsidP="00A4513A">
      <w:pPr>
        <w:pStyle w:val="aa"/>
        <w:numPr>
          <w:ilvl w:val="0"/>
          <w:numId w:val="5"/>
        </w:numPr>
        <w:spacing w:after="0" w:line="240" w:lineRule="auto"/>
        <w:jc w:val="center"/>
        <w:rPr>
          <w:rFonts w:ascii="Arial" w:hAnsi="Arial" w:cs="Arial"/>
          <w:b/>
          <w:sz w:val="24"/>
          <w:szCs w:val="24"/>
        </w:rPr>
      </w:pPr>
      <w:r w:rsidRPr="00A4513A">
        <w:rPr>
          <w:rFonts w:ascii="Arial" w:hAnsi="Arial" w:cs="Arial"/>
          <w:b/>
          <w:bCs/>
          <w:sz w:val="24"/>
          <w:szCs w:val="24"/>
        </w:rPr>
        <w:t>Должностной оклад</w:t>
      </w:r>
    </w:p>
    <w:p w:rsidR="00AE35F3" w:rsidRPr="00AE35F3" w:rsidRDefault="00AE35F3" w:rsidP="00AE35F3">
      <w:pPr>
        <w:pStyle w:val="ConsPlusNormal"/>
        <w:widowControl/>
        <w:numPr>
          <w:ilvl w:val="1"/>
          <w:numId w:val="5"/>
        </w:numPr>
        <w:adjustRightInd w:val="0"/>
        <w:jc w:val="both"/>
        <w:rPr>
          <w:rFonts w:ascii="Arial" w:hAnsi="Arial" w:cs="Arial"/>
          <w:sz w:val="24"/>
          <w:szCs w:val="24"/>
        </w:rPr>
      </w:pPr>
      <w:r w:rsidRPr="00AE35F3">
        <w:rPr>
          <w:rFonts w:ascii="Arial" w:hAnsi="Arial" w:cs="Arial"/>
          <w:sz w:val="24"/>
          <w:szCs w:val="24"/>
        </w:rPr>
        <w:t>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согласно Приложения</w:t>
      </w:r>
      <w:r w:rsidRPr="00AE35F3">
        <w:rPr>
          <w:rFonts w:ascii="Arial" w:hAnsi="Arial" w:cs="Arial"/>
          <w:color w:val="FF0000"/>
          <w:sz w:val="24"/>
          <w:szCs w:val="24"/>
        </w:rPr>
        <w:t xml:space="preserve"> </w:t>
      </w:r>
      <w:r w:rsidRPr="00AE35F3">
        <w:rPr>
          <w:rFonts w:ascii="Arial" w:hAnsi="Arial" w:cs="Arial"/>
          <w:sz w:val="24"/>
          <w:szCs w:val="24"/>
        </w:rPr>
        <w:t>№</w:t>
      </w:r>
      <w:r w:rsidRPr="00AE35F3">
        <w:rPr>
          <w:rFonts w:ascii="Arial" w:hAnsi="Arial" w:cs="Arial"/>
          <w:color w:val="FF0000"/>
          <w:sz w:val="24"/>
          <w:szCs w:val="24"/>
        </w:rPr>
        <w:t xml:space="preserve"> </w:t>
      </w:r>
      <w:r w:rsidRPr="00AE35F3">
        <w:rPr>
          <w:rFonts w:ascii="Arial" w:hAnsi="Arial" w:cs="Arial"/>
          <w:sz w:val="24"/>
          <w:szCs w:val="24"/>
        </w:rPr>
        <w:t>1 к настоящему Положению.</w:t>
      </w:r>
    </w:p>
    <w:p w:rsidR="00AE35F3" w:rsidRPr="00AE35F3" w:rsidRDefault="00AE35F3" w:rsidP="00AE35F3">
      <w:pPr>
        <w:pStyle w:val="ConsPlusNormal"/>
        <w:widowControl/>
        <w:numPr>
          <w:ilvl w:val="1"/>
          <w:numId w:val="5"/>
        </w:numPr>
        <w:adjustRightInd w:val="0"/>
        <w:jc w:val="both"/>
        <w:rPr>
          <w:rFonts w:ascii="Arial" w:hAnsi="Arial" w:cs="Arial"/>
          <w:sz w:val="24"/>
          <w:szCs w:val="24"/>
        </w:rPr>
      </w:pPr>
      <w:r w:rsidRPr="00AE35F3">
        <w:rPr>
          <w:rFonts w:ascii="Arial" w:hAnsi="Arial" w:cs="Arial"/>
          <w:sz w:val="24"/>
          <w:szCs w:val="24"/>
        </w:rPr>
        <w:t>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AE35F3" w:rsidRPr="00AE35F3" w:rsidRDefault="00AE35F3" w:rsidP="00AE35F3">
      <w:pPr>
        <w:pStyle w:val="ConsPlusNormal"/>
        <w:widowControl/>
        <w:numPr>
          <w:ilvl w:val="1"/>
          <w:numId w:val="5"/>
        </w:numPr>
        <w:adjustRightInd w:val="0"/>
        <w:jc w:val="both"/>
        <w:rPr>
          <w:rFonts w:ascii="Arial" w:hAnsi="Arial" w:cs="Arial"/>
          <w:sz w:val="24"/>
          <w:szCs w:val="24"/>
        </w:rPr>
      </w:pPr>
      <w:r w:rsidRPr="00AE35F3">
        <w:rPr>
          <w:rFonts w:ascii="Arial" w:hAnsi="Arial" w:cs="Arial"/>
          <w:sz w:val="24"/>
          <w:szCs w:val="24"/>
        </w:rPr>
        <w:t>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rsidR="00AE35F3" w:rsidRPr="00AE35F3" w:rsidRDefault="00AE35F3" w:rsidP="00AE35F3">
      <w:pPr>
        <w:pStyle w:val="ConsPlusNormal"/>
        <w:widowControl/>
        <w:ind w:firstLine="540"/>
        <w:jc w:val="both"/>
        <w:rPr>
          <w:rFonts w:ascii="Arial" w:hAnsi="Arial" w:cs="Arial"/>
          <w:sz w:val="24"/>
          <w:szCs w:val="24"/>
        </w:rPr>
      </w:pPr>
    </w:p>
    <w:bookmarkEnd w:id="1"/>
    <w:p w:rsidR="00AE35F3" w:rsidRPr="00A4513A" w:rsidRDefault="00AE35F3" w:rsidP="00A4513A">
      <w:pPr>
        <w:pStyle w:val="aa"/>
        <w:numPr>
          <w:ilvl w:val="0"/>
          <w:numId w:val="6"/>
        </w:numPr>
        <w:autoSpaceDE w:val="0"/>
        <w:autoSpaceDN w:val="0"/>
        <w:adjustRightInd w:val="0"/>
        <w:spacing w:after="0" w:line="240" w:lineRule="auto"/>
        <w:jc w:val="center"/>
        <w:rPr>
          <w:rFonts w:ascii="Arial" w:hAnsi="Arial" w:cs="Arial"/>
          <w:b/>
          <w:sz w:val="24"/>
          <w:szCs w:val="24"/>
        </w:rPr>
      </w:pPr>
      <w:r w:rsidRPr="00A4513A">
        <w:rPr>
          <w:rFonts w:ascii="Arial" w:hAnsi="Arial" w:cs="Arial"/>
          <w:b/>
          <w:bCs/>
          <w:sz w:val="24"/>
          <w:szCs w:val="24"/>
        </w:rPr>
        <w:t>Ежемесячная надбавка к должностному окладу за классный чин</w:t>
      </w:r>
    </w:p>
    <w:p w:rsidR="00AE35F3" w:rsidRPr="00AE35F3" w:rsidRDefault="00AE35F3" w:rsidP="00AE35F3">
      <w:pPr>
        <w:autoSpaceDE w:val="0"/>
        <w:autoSpaceDN w:val="0"/>
        <w:adjustRightInd w:val="0"/>
        <w:rPr>
          <w:rFonts w:ascii="Arial" w:hAnsi="Arial" w:cs="Arial"/>
          <w:sz w:val="24"/>
          <w:szCs w:val="24"/>
        </w:rPr>
      </w:pPr>
    </w:p>
    <w:p w:rsidR="00AE35F3" w:rsidRPr="00AE35F3" w:rsidRDefault="00AE35F3" w:rsidP="00AE35F3">
      <w:pPr>
        <w:pStyle w:val="ConsPlusNormal"/>
        <w:widowControl/>
        <w:numPr>
          <w:ilvl w:val="1"/>
          <w:numId w:val="6"/>
        </w:numPr>
        <w:adjustRightInd w:val="0"/>
        <w:jc w:val="both"/>
        <w:rPr>
          <w:rFonts w:ascii="Arial" w:hAnsi="Arial" w:cs="Arial"/>
          <w:sz w:val="24"/>
          <w:szCs w:val="24"/>
        </w:rPr>
      </w:pPr>
      <w:r w:rsidRPr="00AE35F3">
        <w:rPr>
          <w:rFonts w:ascii="Arial" w:hAnsi="Arial" w:cs="Arial"/>
          <w:sz w:val="24"/>
          <w:szCs w:val="24"/>
        </w:rPr>
        <w:t>Классные чины присваиваются муниципальным служащим в соответствии с законом Иркутской области  персонально, с соблюдением последовательности в соответствии с замещаемой должностью муниципальной службы в пределах группы должностей</w:t>
      </w:r>
    </w:p>
    <w:p w:rsidR="00AE35F3" w:rsidRPr="00AE35F3" w:rsidRDefault="00AE35F3" w:rsidP="00AE35F3">
      <w:pPr>
        <w:pStyle w:val="ConsPlusNormal"/>
        <w:widowControl/>
        <w:jc w:val="both"/>
        <w:rPr>
          <w:rFonts w:ascii="Arial" w:hAnsi="Arial" w:cs="Arial"/>
          <w:sz w:val="24"/>
          <w:szCs w:val="24"/>
        </w:rPr>
      </w:pPr>
      <w:r w:rsidRPr="00AE35F3">
        <w:rPr>
          <w:rFonts w:ascii="Arial" w:hAnsi="Arial" w:cs="Arial"/>
          <w:sz w:val="24"/>
          <w:szCs w:val="24"/>
        </w:rPr>
        <w:t>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w:t>
      </w:r>
    </w:p>
    <w:p w:rsidR="00AE35F3" w:rsidRPr="00AE35F3" w:rsidRDefault="00AE35F3" w:rsidP="00AE35F3">
      <w:pPr>
        <w:numPr>
          <w:ilvl w:val="0"/>
          <w:numId w:val="7"/>
        </w:numPr>
        <w:tabs>
          <w:tab w:val="num" w:pos="360"/>
        </w:tabs>
        <w:autoSpaceDE w:val="0"/>
        <w:autoSpaceDN w:val="0"/>
        <w:adjustRightInd w:val="0"/>
        <w:spacing w:after="0" w:line="240" w:lineRule="auto"/>
        <w:ind w:left="360"/>
        <w:jc w:val="both"/>
        <w:rPr>
          <w:rFonts w:ascii="Arial" w:hAnsi="Arial" w:cs="Arial"/>
          <w:sz w:val="24"/>
          <w:szCs w:val="24"/>
          <w:u w:val="single"/>
        </w:rPr>
      </w:pPr>
      <w:r w:rsidRPr="00AE35F3">
        <w:rPr>
          <w:rFonts w:ascii="Arial" w:hAnsi="Arial" w:cs="Arial"/>
          <w:sz w:val="24"/>
          <w:szCs w:val="24"/>
          <w:u w:val="single"/>
        </w:rPr>
        <w:t>младшая группа должностей муниципальной службы:</w:t>
      </w:r>
    </w:p>
    <w:p w:rsidR="00AE35F3" w:rsidRPr="00AE35F3" w:rsidRDefault="00AE35F3" w:rsidP="00AE35F3">
      <w:pPr>
        <w:numPr>
          <w:ilvl w:val="0"/>
          <w:numId w:val="8"/>
        </w:numPr>
        <w:tabs>
          <w:tab w:val="num" w:pos="360"/>
        </w:tabs>
        <w:autoSpaceDE w:val="0"/>
        <w:autoSpaceDN w:val="0"/>
        <w:adjustRightInd w:val="0"/>
        <w:spacing w:after="0" w:line="240" w:lineRule="auto"/>
        <w:ind w:left="360"/>
        <w:jc w:val="both"/>
        <w:rPr>
          <w:rFonts w:ascii="Arial" w:hAnsi="Arial" w:cs="Arial"/>
          <w:sz w:val="24"/>
          <w:szCs w:val="24"/>
        </w:rPr>
      </w:pPr>
      <w:r w:rsidRPr="00AE35F3">
        <w:rPr>
          <w:rFonts w:ascii="Arial" w:hAnsi="Arial" w:cs="Arial"/>
          <w:sz w:val="24"/>
          <w:szCs w:val="24"/>
        </w:rPr>
        <w:t>секретарь муниципальной службы в Иркутской области 3 класса - 10%;</w:t>
      </w:r>
    </w:p>
    <w:p w:rsidR="00AE35F3" w:rsidRPr="00AE35F3" w:rsidRDefault="00AE35F3" w:rsidP="00AE35F3">
      <w:pPr>
        <w:numPr>
          <w:ilvl w:val="0"/>
          <w:numId w:val="8"/>
        </w:numPr>
        <w:tabs>
          <w:tab w:val="num" w:pos="360"/>
        </w:tabs>
        <w:autoSpaceDE w:val="0"/>
        <w:autoSpaceDN w:val="0"/>
        <w:adjustRightInd w:val="0"/>
        <w:spacing w:after="0" w:line="240" w:lineRule="auto"/>
        <w:ind w:left="360"/>
        <w:jc w:val="both"/>
        <w:rPr>
          <w:rFonts w:ascii="Arial" w:hAnsi="Arial" w:cs="Arial"/>
          <w:sz w:val="24"/>
          <w:szCs w:val="24"/>
        </w:rPr>
      </w:pPr>
      <w:r w:rsidRPr="00AE35F3">
        <w:rPr>
          <w:rFonts w:ascii="Arial" w:hAnsi="Arial" w:cs="Arial"/>
          <w:sz w:val="24"/>
          <w:szCs w:val="24"/>
        </w:rPr>
        <w:t>секретарь муниципальной службы в Иркутской области 2 класса - 20%;</w:t>
      </w:r>
    </w:p>
    <w:p w:rsidR="00AE35F3" w:rsidRPr="00AE35F3" w:rsidRDefault="00AE35F3" w:rsidP="00AE35F3">
      <w:pPr>
        <w:numPr>
          <w:ilvl w:val="0"/>
          <w:numId w:val="8"/>
        </w:numPr>
        <w:tabs>
          <w:tab w:val="num" w:pos="360"/>
        </w:tabs>
        <w:autoSpaceDE w:val="0"/>
        <w:autoSpaceDN w:val="0"/>
        <w:adjustRightInd w:val="0"/>
        <w:spacing w:after="0" w:line="240" w:lineRule="auto"/>
        <w:ind w:left="360"/>
        <w:jc w:val="both"/>
        <w:rPr>
          <w:rFonts w:ascii="Arial" w:hAnsi="Arial" w:cs="Arial"/>
          <w:sz w:val="24"/>
          <w:szCs w:val="24"/>
        </w:rPr>
      </w:pPr>
      <w:r w:rsidRPr="00AE35F3">
        <w:rPr>
          <w:rFonts w:ascii="Arial" w:hAnsi="Arial" w:cs="Arial"/>
          <w:sz w:val="24"/>
          <w:szCs w:val="24"/>
        </w:rPr>
        <w:t>секретарь муниципальной службы в Иркутской области 1 класса - 30%.</w:t>
      </w:r>
    </w:p>
    <w:p w:rsidR="00AE35F3" w:rsidRPr="00AE35F3" w:rsidRDefault="00AE35F3" w:rsidP="00AE35F3">
      <w:pPr>
        <w:pStyle w:val="ConsPlusNormal"/>
        <w:widowControl/>
        <w:numPr>
          <w:ilvl w:val="1"/>
          <w:numId w:val="6"/>
        </w:numPr>
        <w:adjustRightInd w:val="0"/>
        <w:jc w:val="both"/>
        <w:rPr>
          <w:rFonts w:ascii="Arial" w:hAnsi="Arial" w:cs="Arial"/>
          <w:sz w:val="24"/>
          <w:szCs w:val="24"/>
        </w:rPr>
      </w:pPr>
      <w:r w:rsidRPr="00AE35F3">
        <w:rPr>
          <w:rFonts w:ascii="Arial" w:hAnsi="Arial" w:cs="Arial"/>
          <w:sz w:val="24"/>
          <w:szCs w:val="24"/>
        </w:rPr>
        <w:t>Выплата муниципальным служащим ежемесячной надбавки к должностному окладу за классный чин производится в  размерах и порядке определенных правовым актом Главы администрации Чеховского муниципального образования.</w:t>
      </w:r>
    </w:p>
    <w:p w:rsidR="00AE35F3" w:rsidRPr="00AE35F3" w:rsidRDefault="00AE35F3" w:rsidP="00AE35F3">
      <w:pPr>
        <w:pStyle w:val="ConsPlusNormal"/>
        <w:widowControl/>
        <w:numPr>
          <w:ilvl w:val="1"/>
          <w:numId w:val="6"/>
        </w:numPr>
        <w:adjustRightInd w:val="0"/>
        <w:jc w:val="both"/>
        <w:rPr>
          <w:rFonts w:ascii="Arial" w:hAnsi="Arial" w:cs="Arial"/>
          <w:sz w:val="24"/>
          <w:szCs w:val="24"/>
        </w:rPr>
      </w:pPr>
      <w:r w:rsidRPr="00AE35F3">
        <w:rPr>
          <w:rFonts w:ascii="Arial" w:hAnsi="Arial" w:cs="Arial"/>
          <w:sz w:val="24"/>
          <w:szCs w:val="24"/>
        </w:rPr>
        <w:t xml:space="preserve">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 </w:t>
      </w:r>
    </w:p>
    <w:p w:rsidR="00AE35F3" w:rsidRPr="00AE35F3" w:rsidRDefault="00AE35F3" w:rsidP="00AE35F3">
      <w:pPr>
        <w:pStyle w:val="ConsPlusNormal"/>
        <w:widowControl/>
        <w:numPr>
          <w:ilvl w:val="1"/>
          <w:numId w:val="6"/>
        </w:numPr>
        <w:adjustRightInd w:val="0"/>
        <w:jc w:val="both"/>
        <w:rPr>
          <w:rFonts w:ascii="Arial" w:hAnsi="Arial" w:cs="Arial"/>
          <w:sz w:val="24"/>
          <w:szCs w:val="24"/>
        </w:rPr>
      </w:pPr>
      <w:r w:rsidRPr="00AE35F3">
        <w:rPr>
          <w:rFonts w:ascii="Arial" w:hAnsi="Arial" w:cs="Arial"/>
          <w:sz w:val="24"/>
          <w:szCs w:val="24"/>
        </w:rPr>
        <w:t>Классный чин присваивается правовым актом  представителем нанимателя.</w:t>
      </w:r>
    </w:p>
    <w:p w:rsidR="00AE35F3" w:rsidRPr="00AE35F3" w:rsidRDefault="00AE35F3" w:rsidP="00AE35F3">
      <w:pPr>
        <w:pStyle w:val="ConsPlusNormal"/>
        <w:widowControl/>
        <w:numPr>
          <w:ilvl w:val="1"/>
          <w:numId w:val="6"/>
        </w:numPr>
        <w:adjustRightInd w:val="0"/>
        <w:jc w:val="both"/>
        <w:rPr>
          <w:rFonts w:ascii="Arial" w:hAnsi="Arial" w:cs="Arial"/>
          <w:sz w:val="24"/>
          <w:szCs w:val="24"/>
        </w:rPr>
      </w:pPr>
      <w:r w:rsidRPr="00AE35F3">
        <w:rPr>
          <w:rFonts w:ascii="Arial" w:hAnsi="Arial" w:cs="Arial"/>
          <w:sz w:val="24"/>
          <w:szCs w:val="24"/>
        </w:rPr>
        <w:t>Ежемесячная надбавка за классный чин выплачивается с момента присвоения классного чина муниципальному служащему.</w:t>
      </w:r>
    </w:p>
    <w:p w:rsidR="00AE35F3" w:rsidRPr="00AE35F3" w:rsidRDefault="00AE35F3" w:rsidP="00AE35F3">
      <w:pPr>
        <w:pStyle w:val="ConsPlusNormal"/>
        <w:widowControl/>
        <w:ind w:left="360"/>
        <w:jc w:val="both"/>
        <w:rPr>
          <w:rFonts w:ascii="Arial" w:hAnsi="Arial" w:cs="Arial"/>
          <w:sz w:val="24"/>
          <w:szCs w:val="24"/>
        </w:rPr>
      </w:pPr>
    </w:p>
    <w:p w:rsidR="00AE35F3" w:rsidRPr="00AE35F3" w:rsidRDefault="00A4513A" w:rsidP="00A4513A">
      <w:pPr>
        <w:spacing w:after="0" w:line="240" w:lineRule="auto"/>
        <w:ind w:left="142"/>
        <w:jc w:val="center"/>
        <w:rPr>
          <w:rFonts w:ascii="Arial" w:hAnsi="Arial" w:cs="Arial"/>
          <w:b/>
          <w:sz w:val="24"/>
          <w:szCs w:val="24"/>
        </w:rPr>
      </w:pPr>
      <w:r>
        <w:rPr>
          <w:rFonts w:ascii="Arial" w:hAnsi="Arial" w:cs="Arial"/>
          <w:b/>
          <w:bCs/>
          <w:sz w:val="24"/>
          <w:szCs w:val="24"/>
        </w:rPr>
        <w:t>4</w:t>
      </w:r>
      <w:r w:rsidR="00AE35F3" w:rsidRPr="00AE35F3">
        <w:rPr>
          <w:rFonts w:ascii="Arial" w:hAnsi="Arial" w:cs="Arial"/>
          <w:b/>
          <w:bCs/>
          <w:sz w:val="24"/>
          <w:szCs w:val="24"/>
        </w:rPr>
        <w:t xml:space="preserve"> Ежемесячная надбавка к должностному окладу</w:t>
      </w:r>
    </w:p>
    <w:p w:rsidR="00AE35F3" w:rsidRPr="00AE35F3" w:rsidRDefault="00AE35F3" w:rsidP="00AE35F3">
      <w:pPr>
        <w:jc w:val="center"/>
        <w:rPr>
          <w:rFonts w:ascii="Arial" w:hAnsi="Arial" w:cs="Arial"/>
          <w:b/>
          <w:bCs/>
          <w:sz w:val="24"/>
          <w:szCs w:val="24"/>
        </w:rPr>
      </w:pPr>
      <w:r w:rsidRPr="00AE35F3">
        <w:rPr>
          <w:rFonts w:ascii="Arial" w:hAnsi="Arial" w:cs="Arial"/>
          <w:b/>
          <w:bCs/>
          <w:sz w:val="24"/>
          <w:szCs w:val="24"/>
        </w:rPr>
        <w:t>за выслугу лет на муниципальной службе</w:t>
      </w:r>
    </w:p>
    <w:p w:rsidR="00AE35F3" w:rsidRPr="00A4513A" w:rsidRDefault="00AE35F3" w:rsidP="00AE35F3">
      <w:pPr>
        <w:numPr>
          <w:ilvl w:val="1"/>
          <w:numId w:val="9"/>
        </w:numPr>
        <w:spacing w:after="0" w:line="240" w:lineRule="auto"/>
        <w:jc w:val="both"/>
        <w:rPr>
          <w:rFonts w:ascii="Arial" w:hAnsi="Arial" w:cs="Arial"/>
          <w:sz w:val="24"/>
          <w:szCs w:val="24"/>
        </w:rPr>
      </w:pPr>
      <w:r w:rsidRPr="00A4513A">
        <w:rPr>
          <w:rFonts w:ascii="Arial" w:hAnsi="Arial" w:cs="Arial"/>
          <w:sz w:val="24"/>
          <w:szCs w:val="24"/>
        </w:rPr>
        <w:t>Выплата муниципальным служащим ежемесячной надбавки за выслугу производится дифференцированно в зависимости от общего стажа замещения должности муниципальной службы, дающего право на получение этой надбавки в следующих размерах:</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4621"/>
      </w:tblGrid>
      <w:tr w:rsidR="00AE35F3" w:rsidRPr="00AE35F3" w:rsidTr="000D72D5">
        <w:tc>
          <w:tcPr>
            <w:tcW w:w="4590"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При стаже работы (службы)</w:t>
            </w:r>
          </w:p>
        </w:tc>
        <w:tc>
          <w:tcPr>
            <w:tcW w:w="4621"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Размер надбавки</w:t>
            </w:r>
          </w:p>
          <w:p w:rsidR="00AE35F3" w:rsidRPr="00AE35F3" w:rsidRDefault="00AE35F3" w:rsidP="000D72D5">
            <w:pPr>
              <w:jc w:val="center"/>
              <w:rPr>
                <w:rFonts w:ascii="Arial" w:hAnsi="Arial" w:cs="Arial"/>
                <w:sz w:val="24"/>
                <w:szCs w:val="24"/>
              </w:rPr>
            </w:pPr>
            <w:r w:rsidRPr="00AE35F3">
              <w:rPr>
                <w:rFonts w:ascii="Arial" w:hAnsi="Arial" w:cs="Arial"/>
                <w:sz w:val="24"/>
                <w:szCs w:val="24"/>
              </w:rPr>
              <w:t>(в процентах к должностному окладу)</w:t>
            </w:r>
          </w:p>
        </w:tc>
      </w:tr>
      <w:tr w:rsidR="00AE35F3" w:rsidRPr="00AE35F3" w:rsidTr="000D72D5">
        <w:tc>
          <w:tcPr>
            <w:tcW w:w="4590"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от 1 года до 5 лет</w:t>
            </w:r>
          </w:p>
        </w:tc>
        <w:tc>
          <w:tcPr>
            <w:tcW w:w="4621"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10</w:t>
            </w:r>
          </w:p>
        </w:tc>
      </w:tr>
      <w:tr w:rsidR="00AE35F3" w:rsidRPr="00AE35F3" w:rsidTr="000D72D5">
        <w:tc>
          <w:tcPr>
            <w:tcW w:w="4590"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От 5 до 10 лет</w:t>
            </w:r>
          </w:p>
        </w:tc>
        <w:tc>
          <w:tcPr>
            <w:tcW w:w="4621"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20</w:t>
            </w:r>
          </w:p>
        </w:tc>
      </w:tr>
      <w:tr w:rsidR="00AE35F3" w:rsidRPr="00AE35F3" w:rsidTr="000D72D5">
        <w:tc>
          <w:tcPr>
            <w:tcW w:w="4590"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свыше 10</w:t>
            </w:r>
          </w:p>
        </w:tc>
        <w:tc>
          <w:tcPr>
            <w:tcW w:w="4621" w:type="dxa"/>
          </w:tcPr>
          <w:p w:rsidR="00AE35F3" w:rsidRPr="00AE35F3" w:rsidRDefault="00AE35F3" w:rsidP="000D72D5">
            <w:pPr>
              <w:jc w:val="center"/>
              <w:rPr>
                <w:rFonts w:ascii="Arial" w:hAnsi="Arial" w:cs="Arial"/>
                <w:sz w:val="24"/>
                <w:szCs w:val="24"/>
              </w:rPr>
            </w:pPr>
            <w:r w:rsidRPr="00AE35F3">
              <w:rPr>
                <w:rFonts w:ascii="Arial" w:hAnsi="Arial" w:cs="Arial"/>
                <w:sz w:val="24"/>
                <w:szCs w:val="24"/>
              </w:rPr>
              <w:t>30</w:t>
            </w:r>
          </w:p>
        </w:tc>
      </w:tr>
    </w:tbl>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Ежемесячная надбавка за выслугу лет начисляется на должностной оклад без учета доплат и надбавок, и выплачивается ежемесячно одновременно с заработной платой. При временном замещении должности надбавка за выслугу лет начисляется на должностной оклад по основной работе (или замещаемой должности).</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 xml:space="preserve">Надбавка за выслугу лет выплачивается с момента возникновения права на назначение или изменение размера этой надбавки. </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В стаж муниципальной службы, дающий право на получение ежемесячной надбавки за выслугу лет, включаются периоды работы (службы), определенные Федеральным законом от 02.03.2007 года № 25-ФЗ «О муниципальной службе в Российской Федерации», Законом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Периоды работы на должностях, указанных в пункте 4.6 настоящего Положения, в совокупности не должны превышать пять лет.</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 xml:space="preserve">Рассмотрение вопроса о зачете в стаж муниципальной службы иных периодов трудовой деятельности осуществляется по заявлению муниципального служащего, согласованному его непосредственным руководителем, на основании сведений о трудовой деятельности, </w:t>
      </w:r>
    </w:p>
    <w:p w:rsidR="00AE35F3" w:rsidRPr="00AE35F3" w:rsidRDefault="00AE35F3" w:rsidP="00AE35F3">
      <w:pPr>
        <w:jc w:val="both"/>
        <w:rPr>
          <w:rFonts w:ascii="Arial" w:hAnsi="Arial" w:cs="Arial"/>
          <w:sz w:val="24"/>
          <w:szCs w:val="24"/>
        </w:rPr>
      </w:pPr>
      <w:r w:rsidRPr="00AE35F3">
        <w:rPr>
          <w:rFonts w:ascii="Arial" w:hAnsi="Arial" w:cs="Arial"/>
          <w:sz w:val="24"/>
          <w:szCs w:val="24"/>
        </w:rPr>
        <w:t>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Копии документов прилагаются к заявлению.</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Заявление направляется в Комиссию по установлению стажа муниципальной службы (далее – Комиссия), созданную в органе местного самоуправления. Состав Комиссии утверждается постановлением Главы администрации Чеховского муниципального образования .</w:t>
      </w:r>
    </w:p>
    <w:p w:rsidR="00AE35F3" w:rsidRPr="00AE35F3" w:rsidRDefault="00AE35F3" w:rsidP="00AE35F3">
      <w:pPr>
        <w:numPr>
          <w:ilvl w:val="1"/>
          <w:numId w:val="9"/>
        </w:numPr>
        <w:spacing w:after="0" w:line="240" w:lineRule="auto"/>
        <w:jc w:val="both"/>
        <w:rPr>
          <w:rFonts w:ascii="Arial" w:hAnsi="Arial" w:cs="Arial"/>
          <w:sz w:val="24"/>
          <w:szCs w:val="24"/>
        </w:rPr>
      </w:pPr>
      <w:r w:rsidRPr="00AE35F3">
        <w:rPr>
          <w:rFonts w:ascii="Arial" w:hAnsi="Arial" w:cs="Arial"/>
          <w:sz w:val="24"/>
          <w:szCs w:val="24"/>
        </w:rPr>
        <w:t>На основании протокола Комиссии оформляется распоряжение Главы администрации Чеховского муниципального образования об установлении стажа муниципальной службы и зачете в него иных периодов трудовой деятельности.</w:t>
      </w:r>
    </w:p>
    <w:p w:rsidR="00AE35F3" w:rsidRDefault="00AE35F3" w:rsidP="00AE35F3">
      <w:pPr>
        <w:numPr>
          <w:ilvl w:val="1"/>
          <w:numId w:val="9"/>
        </w:numPr>
        <w:spacing w:after="0" w:line="240" w:lineRule="auto"/>
        <w:jc w:val="both"/>
        <w:rPr>
          <w:rFonts w:ascii="Arial" w:hAnsi="Arial" w:cs="Arial"/>
          <w:sz w:val="24"/>
          <w:szCs w:val="24"/>
        </w:rPr>
      </w:pPr>
      <w:r w:rsidRPr="00A4513A">
        <w:rPr>
          <w:rFonts w:ascii="Arial" w:hAnsi="Arial" w:cs="Arial"/>
          <w:sz w:val="24"/>
          <w:szCs w:val="24"/>
        </w:rPr>
        <w:t>Ответственность за своевременное принятие решение о размере надбавки за выслугу лет возлагается на кадровую службу органа местного самоуправления</w:t>
      </w:r>
    </w:p>
    <w:p w:rsidR="00A4513A" w:rsidRPr="00A4513A" w:rsidRDefault="00A4513A" w:rsidP="00A4513A">
      <w:pPr>
        <w:spacing w:after="0" w:line="240" w:lineRule="auto"/>
        <w:ind w:left="360"/>
        <w:jc w:val="both"/>
        <w:rPr>
          <w:rFonts w:ascii="Arial" w:hAnsi="Arial" w:cs="Arial"/>
          <w:sz w:val="24"/>
          <w:szCs w:val="24"/>
        </w:rPr>
      </w:pPr>
    </w:p>
    <w:p w:rsidR="00AE35F3" w:rsidRPr="00AE35F3" w:rsidRDefault="00A4513A" w:rsidP="00A4513A">
      <w:pPr>
        <w:spacing w:after="0" w:line="240" w:lineRule="auto"/>
        <w:ind w:left="142"/>
        <w:jc w:val="center"/>
        <w:rPr>
          <w:rFonts w:ascii="Arial" w:hAnsi="Arial" w:cs="Arial"/>
          <w:b/>
          <w:bCs/>
          <w:sz w:val="24"/>
          <w:szCs w:val="24"/>
        </w:rPr>
      </w:pPr>
      <w:r>
        <w:rPr>
          <w:rFonts w:ascii="Arial" w:hAnsi="Arial" w:cs="Arial"/>
          <w:b/>
          <w:bCs/>
          <w:sz w:val="24"/>
          <w:szCs w:val="24"/>
        </w:rPr>
        <w:t>5.</w:t>
      </w:r>
      <w:r w:rsidR="00AE35F3" w:rsidRPr="00AE35F3">
        <w:rPr>
          <w:rFonts w:ascii="Arial" w:hAnsi="Arial" w:cs="Arial"/>
          <w:b/>
          <w:bCs/>
          <w:sz w:val="24"/>
          <w:szCs w:val="24"/>
        </w:rPr>
        <w:t xml:space="preserve"> Ежемесячная надбавка к должностному окладу </w:t>
      </w:r>
    </w:p>
    <w:p w:rsidR="00AE35F3" w:rsidRPr="00AE35F3" w:rsidRDefault="00AE35F3" w:rsidP="00AE35F3">
      <w:pPr>
        <w:jc w:val="center"/>
        <w:rPr>
          <w:rFonts w:ascii="Arial" w:hAnsi="Arial" w:cs="Arial"/>
          <w:b/>
          <w:bCs/>
          <w:sz w:val="24"/>
          <w:szCs w:val="24"/>
        </w:rPr>
      </w:pPr>
      <w:r w:rsidRPr="00AE35F3">
        <w:rPr>
          <w:rFonts w:ascii="Arial" w:hAnsi="Arial" w:cs="Arial"/>
          <w:b/>
          <w:bCs/>
          <w:sz w:val="24"/>
          <w:szCs w:val="24"/>
        </w:rPr>
        <w:t>за особые условия муниципальной службы</w:t>
      </w:r>
    </w:p>
    <w:p w:rsidR="00AE35F3" w:rsidRPr="00AE35F3" w:rsidRDefault="00AE35F3" w:rsidP="00AE35F3">
      <w:pPr>
        <w:rPr>
          <w:rFonts w:ascii="Arial" w:hAnsi="Arial" w:cs="Arial"/>
          <w:bCs/>
          <w:sz w:val="24"/>
          <w:szCs w:val="24"/>
        </w:rPr>
      </w:pPr>
    </w:p>
    <w:p w:rsidR="00AE35F3" w:rsidRPr="00AE35F3" w:rsidRDefault="00AE35F3" w:rsidP="00AE35F3">
      <w:pPr>
        <w:pStyle w:val="af2"/>
        <w:numPr>
          <w:ilvl w:val="1"/>
          <w:numId w:val="10"/>
        </w:numPr>
        <w:spacing w:after="0"/>
        <w:jc w:val="both"/>
        <w:rPr>
          <w:rFonts w:ascii="Arial" w:hAnsi="Arial" w:cs="Arial"/>
        </w:rPr>
      </w:pPr>
      <w:r w:rsidRPr="00AE35F3">
        <w:rPr>
          <w:rFonts w:ascii="Arial" w:hAnsi="Arial" w:cs="Arial"/>
        </w:rPr>
        <w:t>Ежемесячная надбавка за особые условия муниципальной службы устанавливается согласно Приложения</w:t>
      </w:r>
      <w:r w:rsidRPr="00AE35F3">
        <w:rPr>
          <w:rFonts w:ascii="Arial" w:hAnsi="Arial" w:cs="Arial"/>
          <w:color w:val="FF0000"/>
        </w:rPr>
        <w:t xml:space="preserve"> </w:t>
      </w:r>
      <w:r w:rsidRPr="00AE35F3">
        <w:rPr>
          <w:rFonts w:ascii="Arial" w:hAnsi="Arial" w:cs="Arial"/>
        </w:rPr>
        <w:t>№</w:t>
      </w:r>
      <w:r w:rsidRPr="00AE35F3">
        <w:rPr>
          <w:rFonts w:ascii="Arial" w:hAnsi="Arial" w:cs="Arial"/>
          <w:color w:val="FF0000"/>
        </w:rPr>
        <w:t xml:space="preserve"> </w:t>
      </w:r>
      <w:r w:rsidRPr="00AE35F3">
        <w:rPr>
          <w:rFonts w:ascii="Arial" w:hAnsi="Arial" w:cs="Arial"/>
        </w:rPr>
        <w:t>1 к настоящему Положению в размере:</w:t>
      </w:r>
    </w:p>
    <w:p w:rsidR="00AE35F3" w:rsidRPr="00AE35F3" w:rsidRDefault="00AE35F3" w:rsidP="00AE35F3">
      <w:pPr>
        <w:pStyle w:val="af2"/>
        <w:rPr>
          <w:rFonts w:ascii="Arial" w:hAnsi="Arial" w:cs="Arial"/>
        </w:rPr>
      </w:pPr>
      <w:r w:rsidRPr="00AE35F3">
        <w:rPr>
          <w:rFonts w:ascii="Arial" w:hAnsi="Arial" w:cs="Arial"/>
        </w:rPr>
        <w:t>а) по младшей группе должностей муниципальной службы - от 30 до 90 процентов должностного оклада.</w:t>
      </w:r>
    </w:p>
    <w:p w:rsidR="00AE35F3" w:rsidRPr="00AE35F3" w:rsidRDefault="00AE35F3" w:rsidP="00AE35F3">
      <w:pPr>
        <w:pStyle w:val="af2"/>
        <w:numPr>
          <w:ilvl w:val="1"/>
          <w:numId w:val="10"/>
        </w:numPr>
        <w:spacing w:after="0"/>
        <w:jc w:val="both"/>
        <w:rPr>
          <w:rFonts w:ascii="Arial" w:hAnsi="Arial" w:cs="Arial"/>
        </w:rPr>
      </w:pPr>
      <w:r w:rsidRPr="00AE35F3">
        <w:rPr>
          <w:rFonts w:ascii="Arial" w:hAnsi="Arial" w:cs="Arial"/>
        </w:rP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AE35F3" w:rsidRPr="00AE35F3" w:rsidRDefault="00AE35F3" w:rsidP="00AE35F3">
      <w:pPr>
        <w:pStyle w:val="af2"/>
        <w:numPr>
          <w:ilvl w:val="1"/>
          <w:numId w:val="10"/>
        </w:numPr>
        <w:spacing w:after="0"/>
        <w:jc w:val="both"/>
        <w:rPr>
          <w:rFonts w:ascii="Arial" w:hAnsi="Arial" w:cs="Arial"/>
        </w:rPr>
      </w:pPr>
      <w:r w:rsidRPr="00AE35F3">
        <w:rPr>
          <w:rFonts w:ascii="Arial" w:hAnsi="Arial" w:cs="Arial"/>
        </w:rPr>
        <w:t>При установлении ежемесячной  надбавки за особые условия муниципальной службы учитываются напряженность труда (работа в выходные и праздничные дни, выполнения большого объема работы), степень важности (проведение правовой, экономической, финансовой экспертизы правовых актов и проектов правовых актов,  работа с законопроектами, участие в конкурсах), сложность (исполнение обязанностей в период отсутствия руководителя, подчиненного), ответственности выполняемых заданий и принимаемых решений в соответствии с должностными обязанностями.</w:t>
      </w:r>
    </w:p>
    <w:p w:rsidR="00AE35F3" w:rsidRPr="00AE35F3" w:rsidRDefault="00AE35F3" w:rsidP="00AE35F3">
      <w:pPr>
        <w:pStyle w:val="af2"/>
        <w:numPr>
          <w:ilvl w:val="1"/>
          <w:numId w:val="10"/>
        </w:numPr>
        <w:spacing w:after="0"/>
        <w:jc w:val="both"/>
        <w:rPr>
          <w:rFonts w:ascii="Arial" w:hAnsi="Arial" w:cs="Arial"/>
        </w:rPr>
      </w:pPr>
      <w:r w:rsidRPr="00AE35F3">
        <w:rPr>
          <w:rFonts w:ascii="Arial" w:hAnsi="Arial" w:cs="Arial"/>
        </w:rPr>
        <w:t>Конкретный размер надбавки за особые условия, выплачиваемой муниципальным служащим, определяется нормативным актом представителя нанимателя муниципального образования .</w:t>
      </w:r>
    </w:p>
    <w:p w:rsidR="00AE35F3" w:rsidRPr="00AE35F3" w:rsidRDefault="00AE35F3" w:rsidP="00AE35F3">
      <w:pPr>
        <w:pStyle w:val="af2"/>
        <w:numPr>
          <w:ilvl w:val="1"/>
          <w:numId w:val="10"/>
        </w:numPr>
        <w:spacing w:after="0"/>
        <w:ind w:left="284" w:hanging="284"/>
        <w:jc w:val="both"/>
        <w:rPr>
          <w:rFonts w:ascii="Arial" w:hAnsi="Arial" w:cs="Arial"/>
        </w:rPr>
      </w:pPr>
      <w:r w:rsidRPr="00AE35F3">
        <w:rPr>
          <w:rFonts w:ascii="Arial" w:hAnsi="Arial" w:cs="Arial"/>
        </w:rPr>
        <w:t>При изменении характера работы и в зависимости от результатов деятельности муниципального служащего по предложению Главы Чеховского  муниципального образования, куратора по направлению деятельности, руководителя структурного (внутриструктурного) подразделения ежемесячная надбавка за особые условия  муниципальной службы может быть изменена в пределах ее размеров, определенных пунктом настоящего Положения, на основании правового акта  представителя нанимателя.</w:t>
      </w:r>
    </w:p>
    <w:p w:rsidR="00AE35F3" w:rsidRPr="00AE35F3" w:rsidRDefault="00AE35F3" w:rsidP="00AE35F3">
      <w:pPr>
        <w:pStyle w:val="af2"/>
        <w:tabs>
          <w:tab w:val="num" w:pos="360"/>
        </w:tabs>
        <w:ind w:left="284"/>
        <w:rPr>
          <w:rFonts w:ascii="Arial" w:hAnsi="Arial" w:cs="Arial"/>
        </w:rPr>
      </w:pPr>
    </w:p>
    <w:p w:rsidR="00AE35F3" w:rsidRPr="00AE35F3" w:rsidRDefault="00A4513A" w:rsidP="00A4513A">
      <w:pPr>
        <w:spacing w:after="0" w:line="240" w:lineRule="auto"/>
        <w:jc w:val="center"/>
        <w:rPr>
          <w:rFonts w:ascii="Arial" w:hAnsi="Arial" w:cs="Arial"/>
          <w:b/>
          <w:bCs/>
          <w:sz w:val="24"/>
          <w:szCs w:val="24"/>
        </w:rPr>
      </w:pPr>
      <w:r>
        <w:rPr>
          <w:rFonts w:ascii="Arial" w:hAnsi="Arial" w:cs="Arial"/>
          <w:b/>
          <w:bCs/>
          <w:sz w:val="24"/>
          <w:szCs w:val="24"/>
        </w:rPr>
        <w:t>6.</w:t>
      </w:r>
      <w:r w:rsidR="00AE35F3" w:rsidRPr="00AE35F3">
        <w:rPr>
          <w:rFonts w:ascii="Arial" w:hAnsi="Arial" w:cs="Arial"/>
          <w:b/>
          <w:bCs/>
          <w:sz w:val="24"/>
          <w:szCs w:val="24"/>
        </w:rPr>
        <w:t xml:space="preserve"> Ежемесячная процентная надбавка к должностному окладу</w:t>
      </w:r>
    </w:p>
    <w:p w:rsidR="00AE35F3" w:rsidRPr="00AE35F3" w:rsidRDefault="00AE35F3" w:rsidP="00AE35F3">
      <w:pPr>
        <w:jc w:val="center"/>
        <w:rPr>
          <w:rFonts w:ascii="Arial" w:hAnsi="Arial" w:cs="Arial"/>
          <w:sz w:val="24"/>
          <w:szCs w:val="24"/>
        </w:rPr>
      </w:pPr>
      <w:r w:rsidRPr="00AE35F3">
        <w:rPr>
          <w:rFonts w:ascii="Arial" w:hAnsi="Arial" w:cs="Arial"/>
          <w:b/>
          <w:bCs/>
          <w:sz w:val="24"/>
          <w:szCs w:val="24"/>
        </w:rPr>
        <w:t>за работу со сведениями, составляющими государственную тайну</w:t>
      </w:r>
    </w:p>
    <w:p w:rsidR="00AE35F3" w:rsidRPr="00AE35F3" w:rsidRDefault="00AE35F3" w:rsidP="00AE35F3">
      <w:pPr>
        <w:pStyle w:val="af2"/>
        <w:numPr>
          <w:ilvl w:val="1"/>
          <w:numId w:val="1"/>
        </w:numPr>
        <w:tabs>
          <w:tab w:val="clear" w:pos="360"/>
          <w:tab w:val="num" w:pos="0"/>
          <w:tab w:val="num" w:pos="900"/>
        </w:tabs>
        <w:spacing w:after="0"/>
        <w:ind w:left="360" w:hanging="360"/>
        <w:jc w:val="both"/>
        <w:rPr>
          <w:rFonts w:ascii="Arial" w:hAnsi="Arial" w:cs="Arial"/>
        </w:rPr>
      </w:pPr>
      <w:r w:rsidRPr="00AE35F3">
        <w:rPr>
          <w:rFonts w:ascii="Arial" w:hAnsi="Arial" w:cs="Arial"/>
        </w:rPr>
        <w:t>6.1 Ежемесячная процентная надбавка к должностному окладу за работу со сведениями, составляющими государственную тайну, распространяется на муниципальных служащих, допущенных к государственной тайне на постоянной основе и имеющим оформленный в установленном законом порядке допуск к государственной тайне.</w:t>
      </w:r>
    </w:p>
    <w:p w:rsidR="00AE35F3" w:rsidRPr="00AE35F3" w:rsidRDefault="00AE35F3" w:rsidP="00AE35F3">
      <w:pPr>
        <w:pStyle w:val="af2"/>
        <w:rPr>
          <w:rFonts w:ascii="Arial" w:hAnsi="Arial" w:cs="Arial"/>
        </w:rPr>
      </w:pPr>
      <w:r w:rsidRPr="00AE35F3">
        <w:rPr>
          <w:rFonts w:ascii="Arial" w:hAnsi="Arial" w:cs="Arial"/>
        </w:rPr>
        <w:t>за работу со сведениями, имеющими степень секретности "совершенно секретно" - в размере 30–50 процентов от установленного должностного оклада;</w:t>
      </w:r>
    </w:p>
    <w:p w:rsidR="00AE35F3" w:rsidRPr="00AE35F3" w:rsidRDefault="00AE35F3" w:rsidP="00AE35F3">
      <w:pPr>
        <w:pStyle w:val="af2"/>
        <w:rPr>
          <w:rFonts w:ascii="Arial" w:hAnsi="Arial" w:cs="Arial"/>
        </w:rPr>
      </w:pPr>
      <w:r w:rsidRPr="00AE35F3">
        <w:rPr>
          <w:rFonts w:ascii="Arial" w:hAnsi="Arial" w:cs="Arial"/>
        </w:rPr>
        <w:t>за работу со сведениями, имеющими степень секретности "секретно" при оформлении допуска с проведением проверочных мероприятий - в размере 10–15 процентов от установленного должностного оклада, без проведения проверочных мероприятий - 5–10 процентов от установленного должностного оклада.</w:t>
      </w:r>
    </w:p>
    <w:p w:rsidR="00AE35F3" w:rsidRPr="00AE35F3" w:rsidRDefault="00AE35F3" w:rsidP="00AE35F3">
      <w:pPr>
        <w:pStyle w:val="af2"/>
        <w:numPr>
          <w:ilvl w:val="1"/>
          <w:numId w:val="1"/>
        </w:numPr>
        <w:tabs>
          <w:tab w:val="clear" w:pos="360"/>
          <w:tab w:val="num" w:pos="0"/>
          <w:tab w:val="num" w:pos="900"/>
        </w:tabs>
        <w:spacing w:after="0"/>
        <w:ind w:left="360" w:hanging="360"/>
        <w:jc w:val="both"/>
        <w:rPr>
          <w:rFonts w:ascii="Arial" w:hAnsi="Arial" w:cs="Arial"/>
        </w:rPr>
      </w:pPr>
      <w:r w:rsidRPr="00AE35F3">
        <w:rPr>
          <w:rFonts w:ascii="Arial" w:hAnsi="Arial" w:cs="Arial"/>
        </w:rPr>
        <w:t>6.2 Назначение или изменение размера надбавки устанавливается распоряжением мэра.</w:t>
      </w:r>
    </w:p>
    <w:p w:rsidR="00AE35F3" w:rsidRPr="00AE35F3" w:rsidRDefault="00AE35F3" w:rsidP="00AE35F3">
      <w:pPr>
        <w:pStyle w:val="af2"/>
        <w:numPr>
          <w:ilvl w:val="1"/>
          <w:numId w:val="1"/>
        </w:numPr>
        <w:tabs>
          <w:tab w:val="clear" w:pos="360"/>
          <w:tab w:val="num" w:pos="0"/>
          <w:tab w:val="num" w:pos="900"/>
        </w:tabs>
        <w:spacing w:after="0"/>
        <w:ind w:left="360" w:hanging="360"/>
        <w:jc w:val="both"/>
        <w:rPr>
          <w:rFonts w:ascii="Arial" w:hAnsi="Arial" w:cs="Arial"/>
        </w:rPr>
      </w:pPr>
      <w:r w:rsidRPr="00AE35F3">
        <w:rPr>
          <w:rFonts w:ascii="Arial" w:hAnsi="Arial" w:cs="Arial"/>
        </w:rPr>
        <w:t>6.3 Ежемесячная процентная надбавка за работу со сведениями, составляющими государственную тайну, начисляется исходя из должностного оклада (тарифной ставки) без учета доплат и надбавок и выплачивается ежемесячно одновременно с заработной платой.</w:t>
      </w:r>
    </w:p>
    <w:p w:rsidR="00AE35F3" w:rsidRPr="00AE35F3" w:rsidRDefault="00AE35F3" w:rsidP="00AE35F3">
      <w:pPr>
        <w:pStyle w:val="af2"/>
        <w:ind w:hanging="360"/>
        <w:rPr>
          <w:rFonts w:ascii="Arial" w:hAnsi="Arial" w:cs="Arial"/>
        </w:rPr>
      </w:pPr>
      <w:r w:rsidRPr="00AE35F3">
        <w:rPr>
          <w:rFonts w:ascii="Arial" w:hAnsi="Arial" w:cs="Arial"/>
        </w:rPr>
        <w:t>6.4 Ежемесячная процентная надбавка за работу со сведениями, составляющими государственную тайну, не выплачивается: лицам, освобожденным от занимаемых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AE35F3" w:rsidRPr="00AE35F3" w:rsidRDefault="00AE35F3" w:rsidP="00AE35F3">
      <w:pPr>
        <w:pStyle w:val="af2"/>
        <w:numPr>
          <w:ilvl w:val="1"/>
          <w:numId w:val="1"/>
        </w:numPr>
        <w:tabs>
          <w:tab w:val="clear" w:pos="360"/>
          <w:tab w:val="num" w:pos="0"/>
          <w:tab w:val="num" w:pos="900"/>
        </w:tabs>
        <w:spacing w:after="0"/>
        <w:ind w:left="360" w:hanging="360"/>
        <w:jc w:val="both"/>
        <w:rPr>
          <w:rFonts w:ascii="Arial" w:hAnsi="Arial" w:cs="Arial"/>
        </w:rPr>
      </w:pPr>
      <w:r w:rsidRPr="00AE35F3">
        <w:rPr>
          <w:rFonts w:ascii="Arial" w:hAnsi="Arial" w:cs="Arial"/>
        </w:rPr>
        <w:t>6.5 Выплата ежемесячной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AE35F3" w:rsidRPr="00AE35F3" w:rsidRDefault="00AE35F3" w:rsidP="00AE35F3">
      <w:pPr>
        <w:pStyle w:val="af2"/>
        <w:numPr>
          <w:ilvl w:val="2"/>
          <w:numId w:val="1"/>
        </w:numPr>
        <w:tabs>
          <w:tab w:val="clear" w:pos="360"/>
          <w:tab w:val="num" w:pos="0"/>
        </w:tabs>
        <w:spacing w:after="0"/>
        <w:ind w:left="360" w:hanging="360"/>
        <w:jc w:val="both"/>
        <w:rPr>
          <w:rFonts w:ascii="Arial" w:hAnsi="Arial" w:cs="Arial"/>
        </w:rPr>
      </w:pPr>
      <w:r w:rsidRPr="00AE35F3">
        <w:rPr>
          <w:rFonts w:ascii="Arial" w:hAnsi="Arial" w:cs="Arial"/>
        </w:rPr>
        <w:t>6.6 Прекращение выплаты ежемесячной процентной надбавки за работу со сведениями, составляющими государственную тайну, оформляется распоряжением Главы Чеховского муниципального образования.</w:t>
      </w:r>
    </w:p>
    <w:p w:rsidR="00AE35F3" w:rsidRPr="00AE35F3" w:rsidRDefault="00AE35F3" w:rsidP="00AE35F3">
      <w:pPr>
        <w:pStyle w:val="af2"/>
        <w:numPr>
          <w:ilvl w:val="1"/>
          <w:numId w:val="1"/>
        </w:numPr>
        <w:tabs>
          <w:tab w:val="clear" w:pos="360"/>
          <w:tab w:val="num" w:pos="0"/>
        </w:tabs>
        <w:spacing w:after="0"/>
        <w:ind w:left="360" w:hanging="360"/>
        <w:jc w:val="both"/>
        <w:rPr>
          <w:rFonts w:ascii="Arial" w:hAnsi="Arial" w:cs="Arial"/>
        </w:rPr>
      </w:pPr>
      <w:r w:rsidRPr="00AE35F3">
        <w:rPr>
          <w:rFonts w:ascii="Arial" w:hAnsi="Arial" w:cs="Arial"/>
        </w:rPr>
        <w:t>6.7. Сотрудникам структурных подразделений по защите государственной тайны дополнительно к ежемесячной процентной надбавке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AE35F3" w:rsidRPr="00AE35F3" w:rsidRDefault="00AE35F3" w:rsidP="00AE35F3">
      <w:pPr>
        <w:pStyle w:val="af2"/>
        <w:numPr>
          <w:ilvl w:val="1"/>
          <w:numId w:val="1"/>
        </w:numPr>
        <w:tabs>
          <w:tab w:val="clear" w:pos="360"/>
          <w:tab w:val="num" w:pos="0"/>
        </w:tabs>
        <w:spacing w:after="0"/>
        <w:ind w:left="360" w:hanging="360"/>
        <w:jc w:val="both"/>
        <w:rPr>
          <w:rFonts w:ascii="Arial" w:hAnsi="Arial" w:cs="Arial"/>
        </w:rPr>
      </w:pPr>
      <w:r w:rsidRPr="00AE35F3">
        <w:rPr>
          <w:rFonts w:ascii="Arial" w:hAnsi="Arial" w:cs="Arial"/>
        </w:rPr>
        <w:t>6.8. Размер процентной надбавки к должностному окладу за стаж работы в структурных подразделениях по защите государственной тайны составляет:</w:t>
      </w:r>
    </w:p>
    <w:p w:rsidR="00AE35F3" w:rsidRPr="00AE35F3" w:rsidRDefault="00AE35F3" w:rsidP="00AE35F3">
      <w:pPr>
        <w:pStyle w:val="af2"/>
        <w:numPr>
          <w:ilvl w:val="1"/>
          <w:numId w:val="1"/>
        </w:numPr>
        <w:spacing w:after="0"/>
        <w:ind w:left="360"/>
        <w:jc w:val="both"/>
        <w:rPr>
          <w:rFonts w:ascii="Arial" w:hAnsi="Arial" w:cs="Arial"/>
        </w:rPr>
      </w:pPr>
      <w:r w:rsidRPr="00AE35F3">
        <w:rPr>
          <w:rFonts w:ascii="Arial" w:hAnsi="Arial" w:cs="Arial"/>
        </w:rPr>
        <w:t>10 % от установленного должностного оклада – при стаже работы от 1 до 5 лет;</w:t>
      </w:r>
    </w:p>
    <w:p w:rsidR="00AE35F3" w:rsidRPr="00AE35F3" w:rsidRDefault="00AE35F3" w:rsidP="00AE35F3">
      <w:pPr>
        <w:pStyle w:val="af2"/>
        <w:numPr>
          <w:ilvl w:val="1"/>
          <w:numId w:val="1"/>
        </w:numPr>
        <w:spacing w:after="0"/>
        <w:ind w:left="360"/>
        <w:jc w:val="both"/>
        <w:rPr>
          <w:rFonts w:ascii="Arial" w:hAnsi="Arial" w:cs="Arial"/>
        </w:rPr>
      </w:pPr>
      <w:r w:rsidRPr="00AE35F3">
        <w:rPr>
          <w:rFonts w:ascii="Arial" w:hAnsi="Arial" w:cs="Arial"/>
        </w:rPr>
        <w:t>15 % от установленного должностного оклада – при стаже работы от 5 до 10 лет;</w:t>
      </w:r>
    </w:p>
    <w:p w:rsidR="00AE35F3" w:rsidRPr="00AE35F3" w:rsidRDefault="00AE35F3" w:rsidP="00AE35F3">
      <w:pPr>
        <w:pStyle w:val="af2"/>
        <w:numPr>
          <w:ilvl w:val="1"/>
          <w:numId w:val="1"/>
        </w:numPr>
        <w:spacing w:after="0"/>
        <w:ind w:left="360"/>
        <w:jc w:val="both"/>
        <w:rPr>
          <w:rFonts w:ascii="Arial" w:hAnsi="Arial" w:cs="Arial"/>
        </w:rPr>
      </w:pPr>
      <w:r w:rsidRPr="00AE35F3">
        <w:rPr>
          <w:rFonts w:ascii="Arial" w:hAnsi="Arial" w:cs="Arial"/>
        </w:rPr>
        <w:t>20 % от установленного должностного оклада – при стаже работы от 10 лет и выше.</w:t>
      </w:r>
    </w:p>
    <w:p w:rsidR="00AE35F3" w:rsidRPr="00AE35F3" w:rsidRDefault="00AE35F3" w:rsidP="00AE35F3">
      <w:pPr>
        <w:pStyle w:val="af2"/>
        <w:numPr>
          <w:ilvl w:val="1"/>
          <w:numId w:val="1"/>
        </w:numPr>
        <w:tabs>
          <w:tab w:val="clear" w:pos="360"/>
          <w:tab w:val="num" w:pos="0"/>
        </w:tabs>
        <w:spacing w:after="0"/>
        <w:ind w:left="360" w:hanging="360"/>
        <w:jc w:val="both"/>
        <w:rPr>
          <w:rFonts w:ascii="Arial" w:hAnsi="Arial" w:cs="Arial"/>
        </w:rPr>
      </w:pPr>
      <w:r w:rsidRPr="00AE35F3">
        <w:rPr>
          <w:rFonts w:ascii="Arial" w:hAnsi="Arial" w:cs="Arial"/>
        </w:rPr>
        <w:t>6.9. К структурным подразделениям по защите государственной тайны относятся: режимносекретные, мобилизационные, шифровальные подразделения, машинописные, чертежные, множительные и копировальные бюро, иные подразделения, либо отдельные специалисты, как использующие, так и не использующие, средства защиты информации, на которых согласно должностным (функциональным) обязанностям возложена защита государственной тайны.</w:t>
      </w:r>
    </w:p>
    <w:p w:rsidR="00AE35F3" w:rsidRPr="00A4513A" w:rsidRDefault="00AE35F3" w:rsidP="00A4513A">
      <w:pPr>
        <w:pStyle w:val="af2"/>
        <w:numPr>
          <w:ilvl w:val="1"/>
          <w:numId w:val="1"/>
        </w:numPr>
        <w:tabs>
          <w:tab w:val="clear" w:pos="360"/>
          <w:tab w:val="num" w:pos="0"/>
          <w:tab w:val="num" w:pos="900"/>
        </w:tabs>
        <w:spacing w:after="0"/>
        <w:ind w:left="540" w:hanging="540"/>
        <w:jc w:val="both"/>
        <w:rPr>
          <w:rFonts w:ascii="Arial" w:hAnsi="Arial" w:cs="Arial"/>
        </w:rPr>
      </w:pPr>
      <w:r w:rsidRPr="00A4513A">
        <w:rPr>
          <w:rFonts w:ascii="Arial" w:hAnsi="Arial" w:cs="Arial"/>
        </w:rPr>
        <w:t>6.10. 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AE35F3" w:rsidRPr="00AE35F3" w:rsidRDefault="00AE35F3" w:rsidP="00AE35F3">
      <w:pPr>
        <w:pStyle w:val="af2"/>
        <w:numPr>
          <w:ilvl w:val="0"/>
          <w:numId w:val="11"/>
        </w:numPr>
        <w:spacing w:after="0"/>
        <w:jc w:val="center"/>
        <w:rPr>
          <w:rFonts w:ascii="Arial" w:hAnsi="Arial" w:cs="Arial"/>
        </w:rPr>
      </w:pPr>
      <w:r w:rsidRPr="00AE35F3">
        <w:rPr>
          <w:rFonts w:ascii="Arial" w:hAnsi="Arial" w:cs="Arial"/>
          <w:b/>
          <w:bCs/>
        </w:rPr>
        <w:t>Премия за выполнение особо важных и сложных заданий</w:t>
      </w:r>
    </w:p>
    <w:p w:rsidR="00AE35F3" w:rsidRPr="00AE35F3" w:rsidRDefault="00AE35F3" w:rsidP="00AE35F3">
      <w:pPr>
        <w:pStyle w:val="af2"/>
        <w:ind w:hanging="360"/>
        <w:rPr>
          <w:rFonts w:ascii="Arial" w:hAnsi="Arial" w:cs="Arial"/>
        </w:rPr>
      </w:pPr>
      <w:r w:rsidRPr="00AE35F3">
        <w:rPr>
          <w:rFonts w:ascii="Arial" w:hAnsi="Arial" w:cs="Arial"/>
        </w:rPr>
        <w:t>7.1 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добросовестного исполнения должностных обязанностей, в том числе не определенных должностной инструкцией, отношения к труду или труд в условиях, отличающихся от нормальных:</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подготовка и проведение ремонта объектов соцкультбыта, расположенных на территории муниципального образования  ;</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подготовка объектов ЖКХ, расположенных на территории муниципального образования , к отопительному сезону;</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принятие своевременных мер к устранению аварийных ситуаций на жизненно важных объектах, расположенных на территории муниципального образования;</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участие в нормотворчестве (подготовка решений Думы, постановлений, распоряжений по особым жизненно важным вопросам;</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выполнение в установленный срок поручений вышестоящих в порядке подчиненности руководителей (решение вопросов в администрации Иркутской области);</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привлечение инвестиций а территорию муниципального образования;</w:t>
      </w:r>
    </w:p>
    <w:p w:rsidR="00AE35F3" w:rsidRPr="00AE35F3" w:rsidRDefault="00AE35F3" w:rsidP="00AE35F3">
      <w:pPr>
        <w:pStyle w:val="ConsPlusNormal"/>
        <w:widowControl/>
        <w:ind w:left="360"/>
        <w:jc w:val="both"/>
        <w:rPr>
          <w:rFonts w:ascii="Arial" w:hAnsi="Arial" w:cs="Arial"/>
          <w:sz w:val="24"/>
          <w:szCs w:val="24"/>
        </w:rPr>
      </w:pPr>
      <w:r w:rsidRPr="00AE35F3">
        <w:rPr>
          <w:rFonts w:ascii="Arial" w:hAnsi="Arial" w:cs="Arial"/>
          <w:sz w:val="24"/>
          <w:szCs w:val="24"/>
        </w:rPr>
        <w:t>участие в разработке и защите перспективных (долгосрочных) планов, проектов развития территории (доступное и комфортное жилье, национальные проекты: здравоохранение, образование, сельское хозяйство; переселение соотечественников, переселение из ветхого и аварийного жилья и др.);</w:t>
      </w:r>
    </w:p>
    <w:p w:rsidR="00AE35F3" w:rsidRPr="00AE35F3" w:rsidRDefault="00AE35F3" w:rsidP="00AE35F3">
      <w:pPr>
        <w:pStyle w:val="af2"/>
        <w:rPr>
          <w:rFonts w:ascii="Arial" w:hAnsi="Arial" w:cs="Arial"/>
        </w:rPr>
      </w:pPr>
      <w:r w:rsidRPr="00AE35F3">
        <w:rPr>
          <w:rFonts w:ascii="Arial" w:hAnsi="Arial" w:cs="Arial"/>
        </w:rPr>
        <w:t>участие в конкурсах областного и федерального значения и выполнение других особо важных и сложных задания.</w:t>
      </w:r>
    </w:p>
    <w:p w:rsidR="00AE35F3" w:rsidRPr="00AE35F3" w:rsidRDefault="00AE35F3" w:rsidP="00AE35F3">
      <w:pPr>
        <w:pStyle w:val="af2"/>
        <w:numPr>
          <w:ilvl w:val="1"/>
          <w:numId w:val="14"/>
        </w:numPr>
        <w:spacing w:after="0"/>
        <w:jc w:val="both"/>
        <w:rPr>
          <w:rFonts w:ascii="Arial" w:hAnsi="Arial" w:cs="Arial"/>
        </w:rPr>
      </w:pPr>
      <w:r w:rsidRPr="00AE35F3">
        <w:rPr>
          <w:rFonts w:ascii="Arial" w:hAnsi="Arial" w:cs="Arial"/>
        </w:rPr>
        <w:t xml:space="preserve"> Премия максимальным размером не ограничивается.  </w:t>
      </w:r>
    </w:p>
    <w:p w:rsidR="00AE35F3" w:rsidRPr="00AE35F3" w:rsidRDefault="00AE35F3" w:rsidP="00AE35F3">
      <w:pPr>
        <w:pStyle w:val="af2"/>
        <w:numPr>
          <w:ilvl w:val="1"/>
          <w:numId w:val="14"/>
        </w:numPr>
        <w:spacing w:after="0"/>
        <w:jc w:val="both"/>
        <w:rPr>
          <w:rFonts w:ascii="Arial" w:hAnsi="Arial" w:cs="Arial"/>
        </w:rPr>
      </w:pPr>
      <w:r w:rsidRPr="00AE35F3">
        <w:rPr>
          <w:rFonts w:ascii="Arial" w:hAnsi="Arial" w:cs="Arial"/>
        </w:rPr>
        <w:t>Выплата премии муниципальным служащим осуществляется по результатам работы за месяц, квартал, год с учетом качества и своевременности выполнения особо важных и сложных заданий.</w:t>
      </w:r>
    </w:p>
    <w:p w:rsidR="00AE35F3" w:rsidRPr="00AE35F3" w:rsidRDefault="00AE35F3" w:rsidP="00AE35F3">
      <w:pPr>
        <w:pStyle w:val="af2"/>
        <w:numPr>
          <w:ilvl w:val="1"/>
          <w:numId w:val="14"/>
        </w:numPr>
        <w:spacing w:after="0"/>
        <w:jc w:val="both"/>
        <w:rPr>
          <w:rFonts w:ascii="Arial" w:hAnsi="Arial" w:cs="Arial"/>
        </w:rPr>
      </w:pPr>
      <w:r w:rsidRPr="00AE35F3">
        <w:rPr>
          <w:rFonts w:ascii="Arial" w:hAnsi="Arial" w:cs="Arial"/>
        </w:rPr>
        <w:t xml:space="preserve">Основанием для премирования является письменное мотивированное представление непосредственного руководителя муниципального служащего. </w:t>
      </w:r>
    </w:p>
    <w:p w:rsidR="00AE35F3" w:rsidRPr="00AE35F3" w:rsidRDefault="00AE35F3" w:rsidP="00AE35F3">
      <w:pPr>
        <w:pStyle w:val="af2"/>
        <w:numPr>
          <w:ilvl w:val="1"/>
          <w:numId w:val="14"/>
        </w:numPr>
        <w:spacing w:after="0"/>
        <w:jc w:val="both"/>
        <w:rPr>
          <w:rFonts w:ascii="Arial" w:hAnsi="Arial" w:cs="Arial"/>
        </w:rPr>
      </w:pPr>
      <w:r w:rsidRPr="00AE35F3">
        <w:rPr>
          <w:rFonts w:ascii="Arial" w:hAnsi="Arial" w:cs="Arial"/>
        </w:rPr>
        <w:t>Выплата премии муниципальным служащим оформляется правовым актом представителя нанимателя.</w:t>
      </w:r>
    </w:p>
    <w:p w:rsidR="00AE35F3" w:rsidRPr="00AE35F3" w:rsidRDefault="00AE35F3" w:rsidP="00AE35F3">
      <w:pPr>
        <w:pStyle w:val="af2"/>
        <w:rPr>
          <w:rFonts w:ascii="Arial" w:hAnsi="Arial" w:cs="Arial"/>
        </w:rPr>
      </w:pPr>
    </w:p>
    <w:p w:rsidR="00AE35F3" w:rsidRPr="00AE35F3" w:rsidRDefault="00AE35F3" w:rsidP="00AE35F3">
      <w:pPr>
        <w:numPr>
          <w:ilvl w:val="0"/>
          <w:numId w:val="12"/>
        </w:numPr>
        <w:spacing w:after="0" w:line="240" w:lineRule="auto"/>
        <w:jc w:val="center"/>
        <w:rPr>
          <w:rFonts w:ascii="Arial" w:hAnsi="Arial" w:cs="Arial"/>
          <w:sz w:val="24"/>
          <w:szCs w:val="24"/>
        </w:rPr>
      </w:pPr>
      <w:r w:rsidRPr="00AE35F3">
        <w:rPr>
          <w:rFonts w:ascii="Arial" w:hAnsi="Arial" w:cs="Arial"/>
          <w:b/>
          <w:bCs/>
          <w:sz w:val="24"/>
          <w:szCs w:val="24"/>
        </w:rPr>
        <w:t>Ежемесячное денежное поощрение</w:t>
      </w:r>
    </w:p>
    <w:p w:rsidR="00AE35F3" w:rsidRPr="00AE35F3" w:rsidRDefault="00AE35F3" w:rsidP="00AE35F3">
      <w:pPr>
        <w:pStyle w:val="af2"/>
        <w:numPr>
          <w:ilvl w:val="1"/>
          <w:numId w:val="12"/>
        </w:numPr>
        <w:spacing w:after="0"/>
        <w:jc w:val="both"/>
        <w:rPr>
          <w:rFonts w:ascii="Arial" w:hAnsi="Arial" w:cs="Arial"/>
        </w:rPr>
      </w:pPr>
      <w:r w:rsidRPr="00AE35F3">
        <w:rPr>
          <w:rFonts w:ascii="Arial" w:hAnsi="Arial" w:cs="Arial"/>
        </w:rPr>
        <w:t>Ежемесячное денежное поощрение выплачивается муниципальным служащим в зависимости от занимаемой должности муниципальной службы с учетом квалификации служащего, стажа муниципальной службы в соответствии с Приложением № 1 к настоящему Положению.</w:t>
      </w:r>
    </w:p>
    <w:p w:rsidR="00AE35F3" w:rsidRPr="00AE35F3" w:rsidRDefault="00AE35F3" w:rsidP="00AE35F3">
      <w:pPr>
        <w:pStyle w:val="af2"/>
        <w:numPr>
          <w:ilvl w:val="1"/>
          <w:numId w:val="12"/>
        </w:numPr>
        <w:spacing w:after="0"/>
        <w:jc w:val="both"/>
        <w:rPr>
          <w:rFonts w:ascii="Arial" w:hAnsi="Arial" w:cs="Arial"/>
        </w:rPr>
      </w:pPr>
      <w:r w:rsidRPr="00AE35F3">
        <w:rPr>
          <w:rFonts w:ascii="Arial" w:hAnsi="Arial" w:cs="Arial"/>
        </w:rPr>
        <w:t>Решением Думы Чеховского муниципального  образования  устанавливаются минимальные и максимальные размеры ежемесячного денежного поощрения.</w:t>
      </w:r>
    </w:p>
    <w:p w:rsidR="00AE35F3" w:rsidRPr="00AE35F3" w:rsidRDefault="00AE35F3" w:rsidP="00AE35F3">
      <w:pPr>
        <w:pStyle w:val="af2"/>
        <w:numPr>
          <w:ilvl w:val="1"/>
          <w:numId w:val="12"/>
        </w:numPr>
        <w:spacing w:after="0"/>
        <w:jc w:val="both"/>
        <w:rPr>
          <w:rFonts w:ascii="Arial" w:hAnsi="Arial" w:cs="Arial"/>
        </w:rPr>
      </w:pPr>
      <w:r w:rsidRPr="00AE35F3">
        <w:rPr>
          <w:rFonts w:ascii="Arial" w:hAnsi="Arial" w:cs="Arial"/>
        </w:rPr>
        <w:t>Конкретный размер ежемесячного денежного поощрения, выплачиваемого муниципальным служащим, определяется нормативным актом представителя нанимателя.</w:t>
      </w:r>
    </w:p>
    <w:p w:rsidR="00AE35F3" w:rsidRPr="00AE35F3" w:rsidRDefault="00AE35F3" w:rsidP="00AE35F3">
      <w:pPr>
        <w:pStyle w:val="af2"/>
        <w:numPr>
          <w:ilvl w:val="1"/>
          <w:numId w:val="12"/>
        </w:numPr>
        <w:spacing w:after="0"/>
        <w:jc w:val="both"/>
        <w:rPr>
          <w:rFonts w:ascii="Arial" w:hAnsi="Arial" w:cs="Arial"/>
        </w:rPr>
      </w:pPr>
      <w:bookmarkStart w:id="2" w:name="sub_161"/>
      <w:bookmarkStart w:id="3" w:name="sub_164"/>
      <w:r w:rsidRPr="00AE35F3">
        <w:rPr>
          <w:rFonts w:ascii="Arial" w:hAnsi="Arial" w:cs="Arial"/>
        </w:rPr>
        <w:t>Уволившимся муниципальным служащим производится выплата ежемесячного денежного поощрения за фактически отработанное время в данном учетном периоде.</w:t>
      </w:r>
      <w:bookmarkEnd w:id="2"/>
      <w:bookmarkEnd w:id="3"/>
    </w:p>
    <w:p w:rsidR="00AE35F3" w:rsidRPr="00AE35F3" w:rsidRDefault="00AE35F3" w:rsidP="00AE35F3">
      <w:pPr>
        <w:ind w:firstLine="708"/>
        <w:jc w:val="both"/>
        <w:rPr>
          <w:rFonts w:ascii="Arial" w:hAnsi="Arial" w:cs="Arial"/>
          <w:sz w:val="24"/>
          <w:szCs w:val="24"/>
        </w:rPr>
      </w:pPr>
    </w:p>
    <w:p w:rsidR="00AE35F3" w:rsidRPr="00AE35F3" w:rsidRDefault="00AE35F3" w:rsidP="00AE35F3">
      <w:pPr>
        <w:numPr>
          <w:ilvl w:val="0"/>
          <w:numId w:val="12"/>
        </w:numPr>
        <w:spacing w:after="0" w:line="240" w:lineRule="auto"/>
        <w:jc w:val="center"/>
        <w:rPr>
          <w:rFonts w:ascii="Arial" w:hAnsi="Arial" w:cs="Arial"/>
          <w:b/>
          <w:bCs/>
          <w:sz w:val="24"/>
          <w:szCs w:val="24"/>
        </w:rPr>
      </w:pPr>
      <w:r w:rsidRPr="00AE35F3">
        <w:rPr>
          <w:rFonts w:ascii="Arial" w:hAnsi="Arial" w:cs="Arial"/>
          <w:b/>
          <w:bCs/>
          <w:sz w:val="24"/>
          <w:szCs w:val="24"/>
        </w:rPr>
        <w:t xml:space="preserve">Единовременная выплата </w:t>
      </w:r>
    </w:p>
    <w:p w:rsidR="00AE35F3" w:rsidRPr="00AE35F3" w:rsidRDefault="00AE35F3" w:rsidP="00AE35F3">
      <w:pPr>
        <w:ind w:left="142"/>
        <w:jc w:val="center"/>
        <w:rPr>
          <w:rFonts w:ascii="Arial" w:hAnsi="Arial" w:cs="Arial"/>
          <w:b/>
          <w:bCs/>
          <w:sz w:val="24"/>
          <w:szCs w:val="24"/>
        </w:rPr>
      </w:pPr>
      <w:r w:rsidRPr="00AE35F3">
        <w:rPr>
          <w:rFonts w:ascii="Arial" w:hAnsi="Arial" w:cs="Arial"/>
          <w:b/>
          <w:bCs/>
          <w:sz w:val="24"/>
          <w:szCs w:val="24"/>
        </w:rPr>
        <w:t>при предоставлении ежегодного оплачиваемого отпуска</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Единовременная выплата к отпуску муниципальным служащим выплачивается, как правило, при уходе в установленном порядке в ежегодный отпуск в размере одного ежемесячного денежного содержания.</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Право на получение единовременной выплаты к отпуску возникает с момента возникновения трудовых отношений.</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Размер единовременной выплаты определяется, исходя из должностного оклада, установленного муниципальному служащему на день выплаты.</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При разделении ежегодного оплачиваемого отпуска муниципального служащего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Единовременная выплата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p>
    <w:p w:rsidR="00AE35F3" w:rsidRPr="00AE35F3" w:rsidRDefault="00AE35F3" w:rsidP="00AE35F3">
      <w:pPr>
        <w:pStyle w:val="af2"/>
        <w:numPr>
          <w:ilvl w:val="1"/>
          <w:numId w:val="13"/>
        </w:numPr>
        <w:spacing w:after="0"/>
        <w:jc w:val="both"/>
        <w:rPr>
          <w:rFonts w:ascii="Arial" w:hAnsi="Arial" w:cs="Arial"/>
        </w:rPr>
      </w:pPr>
      <w:r w:rsidRPr="00AE35F3">
        <w:rPr>
          <w:rFonts w:ascii="Arial" w:hAnsi="Arial" w:cs="Arial"/>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пропорционального числу полных отработанных календарных месяцев в рабочем году.</w:t>
      </w:r>
    </w:p>
    <w:p w:rsidR="00AE35F3" w:rsidRPr="00AE35F3" w:rsidRDefault="00AE35F3" w:rsidP="00AE35F3">
      <w:pPr>
        <w:pStyle w:val="af2"/>
        <w:ind w:left="0"/>
        <w:jc w:val="center"/>
        <w:rPr>
          <w:rFonts w:ascii="Arial" w:hAnsi="Arial" w:cs="Arial"/>
        </w:rPr>
      </w:pPr>
    </w:p>
    <w:p w:rsidR="00AE35F3" w:rsidRPr="00AE35F3" w:rsidRDefault="00AE35F3" w:rsidP="00AE35F3">
      <w:pPr>
        <w:pStyle w:val="af2"/>
        <w:numPr>
          <w:ilvl w:val="1"/>
          <w:numId w:val="13"/>
        </w:numPr>
        <w:spacing w:after="0"/>
        <w:jc w:val="both"/>
        <w:rPr>
          <w:rFonts w:ascii="Arial" w:hAnsi="Arial" w:cs="Arial"/>
          <w:b/>
        </w:rPr>
      </w:pPr>
      <w:r w:rsidRPr="00AE35F3">
        <w:rPr>
          <w:rFonts w:ascii="Arial" w:hAnsi="Arial" w:cs="Arial"/>
        </w:rPr>
        <w:t>Единовременная выплата муниципальным служащим выплачивается на основании правового акта представителя нанимателя.</w:t>
      </w:r>
    </w:p>
    <w:p w:rsidR="00AE35F3" w:rsidRPr="00AE35F3" w:rsidRDefault="00AE35F3" w:rsidP="00AE35F3">
      <w:pPr>
        <w:pStyle w:val="aa"/>
        <w:rPr>
          <w:rFonts w:ascii="Arial" w:hAnsi="Arial" w:cs="Arial"/>
          <w:b/>
          <w:sz w:val="24"/>
          <w:szCs w:val="24"/>
        </w:rPr>
      </w:pPr>
    </w:p>
    <w:p w:rsidR="00AE35F3" w:rsidRPr="00AE35F3" w:rsidRDefault="00AE35F3" w:rsidP="00AE35F3">
      <w:pPr>
        <w:pStyle w:val="af2"/>
        <w:numPr>
          <w:ilvl w:val="0"/>
          <w:numId w:val="13"/>
        </w:numPr>
        <w:spacing w:after="0"/>
        <w:jc w:val="center"/>
        <w:rPr>
          <w:rFonts w:ascii="Arial" w:hAnsi="Arial" w:cs="Arial"/>
          <w:b/>
        </w:rPr>
      </w:pPr>
      <w:r w:rsidRPr="00AE35F3">
        <w:rPr>
          <w:rFonts w:ascii="Arial" w:hAnsi="Arial" w:cs="Arial"/>
          <w:b/>
        </w:rPr>
        <w:t>Материальная помощь</w:t>
      </w:r>
    </w:p>
    <w:p w:rsidR="00AE35F3" w:rsidRPr="00AE35F3" w:rsidRDefault="00AE35F3" w:rsidP="00AE35F3">
      <w:pPr>
        <w:ind w:left="567" w:hanging="567"/>
        <w:jc w:val="both"/>
        <w:rPr>
          <w:rFonts w:ascii="Arial" w:hAnsi="Arial" w:cs="Arial"/>
          <w:sz w:val="24"/>
          <w:szCs w:val="24"/>
        </w:rPr>
      </w:pPr>
      <w:r w:rsidRPr="00AE35F3">
        <w:rPr>
          <w:rFonts w:ascii="Arial" w:hAnsi="Arial" w:cs="Arial"/>
          <w:sz w:val="24"/>
          <w:szCs w:val="24"/>
        </w:rPr>
        <w:t>10.1.</w:t>
      </w:r>
      <w:r w:rsidRPr="00AE35F3">
        <w:rPr>
          <w:rFonts w:ascii="Arial" w:hAnsi="Arial" w:cs="Arial"/>
          <w:b/>
          <w:sz w:val="24"/>
          <w:szCs w:val="24"/>
        </w:rPr>
        <w:t xml:space="preserve"> </w:t>
      </w:r>
      <w:r w:rsidRPr="00AE35F3">
        <w:rPr>
          <w:rFonts w:ascii="Arial" w:hAnsi="Arial" w:cs="Arial"/>
          <w:sz w:val="24"/>
          <w:szCs w:val="24"/>
        </w:rPr>
        <w:t>Право на получение материальной помощи возникает у муниципального служащего со дня замещения должности муниципальной службы.</w:t>
      </w:r>
    </w:p>
    <w:p w:rsidR="00AE35F3" w:rsidRPr="00AE35F3" w:rsidRDefault="00AE35F3" w:rsidP="00AE35F3">
      <w:pPr>
        <w:autoSpaceDE w:val="0"/>
        <w:autoSpaceDN w:val="0"/>
        <w:adjustRightInd w:val="0"/>
        <w:jc w:val="both"/>
        <w:rPr>
          <w:rFonts w:ascii="Arial" w:hAnsi="Arial" w:cs="Arial"/>
          <w:sz w:val="24"/>
          <w:szCs w:val="24"/>
        </w:rPr>
      </w:pPr>
      <w:r w:rsidRPr="00AE35F3">
        <w:rPr>
          <w:rFonts w:ascii="Arial" w:hAnsi="Arial" w:cs="Arial"/>
          <w:sz w:val="24"/>
          <w:szCs w:val="24"/>
        </w:rPr>
        <w:t>10.2. Один раз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документом, на общую сумму, не превышающую 15000 (пятнадцать тысяч) рублей:</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а) на оплату дорогостоящего лечения, обследования, возмещения стоимости лекарств, медицинских услуг (прилагаются копии подтверждающих документов: договоры на оказание  медицинских услуг, квитанции об оплате медицинских услуг, счета, кассовые (товарные) чеки, заключение (справка) медицинской организации о необходимости проведения лечения, либо направление врача на лечение, либо выписка из медицинской карты;</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б) причинение материального ущерба в результате стихийного бедствия или пожара (при пожаре предоставляется справка, выданная территориальным отделом надзорной деятельности МЧС России с указанием на факт произошедшего пожара.</w:t>
      </w:r>
    </w:p>
    <w:p w:rsidR="00AE35F3" w:rsidRPr="00AE35F3" w:rsidRDefault="00AE35F3" w:rsidP="00AE35F3">
      <w:pPr>
        <w:autoSpaceDE w:val="0"/>
        <w:autoSpaceDN w:val="0"/>
        <w:adjustRightInd w:val="0"/>
        <w:ind w:firstLine="709"/>
        <w:jc w:val="both"/>
        <w:rPr>
          <w:rFonts w:ascii="Arial" w:hAnsi="Arial" w:cs="Arial"/>
          <w:color w:val="FF0000"/>
          <w:sz w:val="24"/>
          <w:szCs w:val="24"/>
        </w:rPr>
      </w:pPr>
      <w:r w:rsidRPr="00AE35F3">
        <w:rPr>
          <w:rFonts w:ascii="Arial" w:hAnsi="Arial" w:cs="Arial"/>
          <w:sz w:val="24"/>
          <w:szCs w:val="24"/>
        </w:rPr>
        <w:t>Заявление о предоставлении материальной помощи с приложением подтверждающих документов рассматривается комиссией в течение трех рабочих дней со дня поступления заявления, после чего выносится решение комиссии.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 Выплата материальной помощи оформляется правовым актом представителя нанимателя в течение пяти рабочих дней со дня поступления заявления».</w:t>
      </w:r>
    </w:p>
    <w:p w:rsidR="00AE35F3" w:rsidRPr="00AE35F3" w:rsidRDefault="00AE35F3" w:rsidP="00AE35F3">
      <w:pPr>
        <w:autoSpaceDE w:val="0"/>
        <w:autoSpaceDN w:val="0"/>
        <w:adjustRightInd w:val="0"/>
        <w:jc w:val="both"/>
        <w:rPr>
          <w:rFonts w:ascii="Arial" w:hAnsi="Arial" w:cs="Arial"/>
          <w:sz w:val="24"/>
          <w:szCs w:val="24"/>
        </w:rPr>
      </w:pPr>
      <w:r w:rsidRPr="00AE35F3">
        <w:rPr>
          <w:rFonts w:ascii="Arial" w:hAnsi="Arial" w:cs="Arial"/>
          <w:sz w:val="24"/>
          <w:szCs w:val="24"/>
        </w:rPr>
        <w:t>10.3. Муниципальному служащему выплачивается материальная помощь в размере двух должностных окладов и надбавки за классный чин в следующих случаях:</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а) к 50-летнему юбилею и каждые последующие пять лет (подтверждающие документы не предоставляются);</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б) рождение  ребенка (прилагается копия свидетельства о рождении  ребенка);</w:t>
      </w:r>
    </w:p>
    <w:p w:rsidR="00AE35F3" w:rsidRPr="00AE35F3" w:rsidRDefault="00AE35F3" w:rsidP="00AE35F3">
      <w:pPr>
        <w:autoSpaceDE w:val="0"/>
        <w:autoSpaceDN w:val="0"/>
        <w:adjustRightInd w:val="0"/>
        <w:ind w:firstLine="709"/>
        <w:jc w:val="both"/>
        <w:rPr>
          <w:rFonts w:ascii="Arial" w:hAnsi="Arial" w:cs="Arial"/>
          <w:sz w:val="24"/>
          <w:szCs w:val="24"/>
        </w:rPr>
      </w:pPr>
      <w:r w:rsidRPr="00AE35F3">
        <w:rPr>
          <w:rFonts w:ascii="Arial" w:hAnsi="Arial" w:cs="Arial"/>
          <w:sz w:val="24"/>
          <w:szCs w:val="24"/>
        </w:rPr>
        <w:t>в) регистрация брака (прилагается копия о заключении брака).</w:t>
      </w:r>
    </w:p>
    <w:p w:rsidR="00AE35F3" w:rsidRPr="00AE35F3" w:rsidRDefault="00AE35F3" w:rsidP="00AE35F3">
      <w:pPr>
        <w:autoSpaceDE w:val="0"/>
        <w:autoSpaceDN w:val="0"/>
        <w:adjustRightInd w:val="0"/>
        <w:ind w:firstLine="709"/>
        <w:jc w:val="both"/>
        <w:rPr>
          <w:rFonts w:ascii="Arial" w:hAnsi="Arial" w:cs="Arial"/>
          <w:color w:val="FF0000"/>
          <w:sz w:val="24"/>
          <w:szCs w:val="24"/>
        </w:rPr>
      </w:pPr>
      <w:r w:rsidRPr="00AE35F3">
        <w:rPr>
          <w:rFonts w:ascii="Arial" w:hAnsi="Arial" w:cs="Arial"/>
          <w:sz w:val="24"/>
          <w:szCs w:val="24"/>
        </w:rPr>
        <w:t>Выплата материальной помощи оформляется правовым актом представителя нанимателя в течение пяти рабочих дней со дня поступления заявления.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w:t>
      </w:r>
    </w:p>
    <w:p w:rsidR="00AE35F3" w:rsidRPr="00AE35F3" w:rsidRDefault="00AE35F3" w:rsidP="00AE35F3">
      <w:pPr>
        <w:tabs>
          <w:tab w:val="num" w:pos="540"/>
          <w:tab w:val="left" w:pos="1080"/>
        </w:tabs>
        <w:ind w:left="567" w:hanging="567"/>
        <w:jc w:val="both"/>
        <w:rPr>
          <w:rFonts w:ascii="Arial" w:hAnsi="Arial" w:cs="Arial"/>
          <w:sz w:val="24"/>
          <w:szCs w:val="24"/>
        </w:rPr>
      </w:pPr>
      <w:r w:rsidRPr="00AE35F3">
        <w:rPr>
          <w:rFonts w:ascii="Arial" w:hAnsi="Arial" w:cs="Arial"/>
          <w:sz w:val="24"/>
          <w:szCs w:val="24"/>
        </w:rPr>
        <w:t>10.4. 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более десяти минимальных размеров оплаты труда, действующих на день выплаты, за минусом материальной помощи, предоставленной в соответствии с пунктом 10.2 настоящего Положения.</w:t>
      </w:r>
    </w:p>
    <w:p w:rsidR="00AE35F3" w:rsidRPr="00AE35F3" w:rsidRDefault="00AE35F3" w:rsidP="00AE35F3">
      <w:pPr>
        <w:tabs>
          <w:tab w:val="left" w:pos="-3240"/>
        </w:tabs>
        <w:ind w:left="567" w:hanging="567"/>
        <w:jc w:val="both"/>
        <w:rPr>
          <w:rFonts w:ascii="Arial" w:hAnsi="Arial" w:cs="Arial"/>
          <w:sz w:val="24"/>
          <w:szCs w:val="24"/>
        </w:rPr>
      </w:pPr>
      <w:r w:rsidRPr="00AE35F3">
        <w:rPr>
          <w:rFonts w:ascii="Arial" w:hAnsi="Arial" w:cs="Arial"/>
          <w:sz w:val="24"/>
          <w:szCs w:val="24"/>
        </w:rPr>
        <w:t xml:space="preserve">10.5. Муниципальным служащим предоставляется материальная помощь на организацию похорон родственников (мужа, жены, родителей, детей), а также родственникам на организацию похорон бывших работников администрации, ее структурных подразделений, ушедших на заслуженный отдых, - в сумме 5 тысяч рублей. </w:t>
      </w:r>
    </w:p>
    <w:p w:rsidR="00AE35F3" w:rsidRPr="00AE35F3" w:rsidRDefault="00AE35F3" w:rsidP="00AE35F3">
      <w:pPr>
        <w:tabs>
          <w:tab w:val="num" w:pos="0"/>
          <w:tab w:val="left" w:pos="1080"/>
        </w:tabs>
        <w:ind w:left="567"/>
        <w:jc w:val="both"/>
        <w:rPr>
          <w:rFonts w:ascii="Arial" w:hAnsi="Arial" w:cs="Arial"/>
          <w:sz w:val="24"/>
          <w:szCs w:val="24"/>
        </w:rPr>
      </w:pPr>
      <w:r w:rsidRPr="00AE35F3">
        <w:rPr>
          <w:rFonts w:ascii="Arial" w:hAnsi="Arial" w:cs="Arial"/>
          <w:sz w:val="24"/>
          <w:szCs w:val="24"/>
        </w:rPr>
        <w:t>В случае смерти муниципального служащего материальная помощь на организацию похорон предоставляется одному из членов его семьи в размере 25 тысяч рублей.</w:t>
      </w:r>
    </w:p>
    <w:p w:rsidR="00AE35F3" w:rsidRPr="00AE35F3" w:rsidRDefault="00AE35F3" w:rsidP="00AE35F3">
      <w:pPr>
        <w:tabs>
          <w:tab w:val="num" w:pos="0"/>
          <w:tab w:val="left" w:pos="1080"/>
        </w:tabs>
        <w:ind w:left="567"/>
        <w:jc w:val="both"/>
        <w:rPr>
          <w:rFonts w:ascii="Arial" w:hAnsi="Arial" w:cs="Arial"/>
          <w:sz w:val="24"/>
          <w:szCs w:val="24"/>
        </w:rPr>
      </w:pPr>
      <w:r w:rsidRPr="00AE35F3">
        <w:rPr>
          <w:rFonts w:ascii="Arial" w:hAnsi="Arial" w:cs="Arial"/>
          <w:sz w:val="24"/>
          <w:szCs w:val="24"/>
        </w:rPr>
        <w:t>Для оказания материальной помощи в кадровую службу предоставляются: заявление муниципального служащего (члена семьи) и копия свидетельства о смерти.</w:t>
      </w:r>
    </w:p>
    <w:p w:rsidR="00AE35F3" w:rsidRPr="00AE35F3" w:rsidRDefault="00AE35F3" w:rsidP="00AE35F3">
      <w:pPr>
        <w:ind w:left="567" w:hanging="567"/>
        <w:jc w:val="both"/>
        <w:rPr>
          <w:rFonts w:ascii="Arial" w:hAnsi="Arial" w:cs="Arial"/>
          <w:sz w:val="24"/>
          <w:szCs w:val="24"/>
        </w:rPr>
      </w:pPr>
      <w:r w:rsidRPr="00AE35F3">
        <w:rPr>
          <w:rFonts w:ascii="Arial" w:hAnsi="Arial" w:cs="Arial"/>
          <w:sz w:val="24"/>
          <w:szCs w:val="24"/>
        </w:rPr>
        <w:t>10.6. Выплата материальной помощи, предусмотренной пунктом 10.4 настоящего Положения, устанавливается: для муниципальных служащих администрации и ее структурных подразделений - распоряжением администрации, для иных органов местного самоуправления - правовым актом руководителя органа местного самоуправления. В остальных случаях выплата материальной помощи устанавливается правовым актом работодателя.</w:t>
      </w:r>
    </w:p>
    <w:p w:rsidR="00AE35F3" w:rsidRPr="00AE35F3" w:rsidRDefault="00AE35F3" w:rsidP="00AE35F3">
      <w:pPr>
        <w:ind w:left="567" w:hanging="567"/>
        <w:jc w:val="both"/>
        <w:rPr>
          <w:rFonts w:ascii="Arial" w:hAnsi="Arial" w:cs="Arial"/>
          <w:sz w:val="24"/>
          <w:szCs w:val="24"/>
        </w:rPr>
      </w:pPr>
      <w:r w:rsidRPr="00AE35F3">
        <w:rPr>
          <w:rFonts w:ascii="Arial" w:hAnsi="Arial" w:cs="Arial"/>
          <w:sz w:val="24"/>
          <w:szCs w:val="24"/>
        </w:rPr>
        <w:t>10.7. Материальная помощь выплачивается  единовременно не позднее двадцати пяти рабочих дней после дня подачи заявления на основании правового акта представителя нанимателя</w:t>
      </w:r>
    </w:p>
    <w:p w:rsidR="00AE35F3" w:rsidRPr="00AE35F3" w:rsidRDefault="00AE35F3" w:rsidP="00AE35F3">
      <w:pPr>
        <w:ind w:left="567" w:hanging="567"/>
        <w:jc w:val="both"/>
        <w:rPr>
          <w:rFonts w:ascii="Arial" w:hAnsi="Arial" w:cs="Arial"/>
          <w:sz w:val="24"/>
          <w:szCs w:val="24"/>
        </w:rPr>
      </w:pPr>
    </w:p>
    <w:p w:rsidR="00AE35F3" w:rsidRPr="00AE35F3" w:rsidRDefault="00AE35F3" w:rsidP="00AE35F3">
      <w:pPr>
        <w:jc w:val="both"/>
        <w:rPr>
          <w:rFonts w:ascii="Arial" w:hAnsi="Arial" w:cs="Arial"/>
          <w:sz w:val="24"/>
          <w:szCs w:val="24"/>
        </w:rPr>
      </w:pPr>
    </w:p>
    <w:p w:rsidR="00AE35F3" w:rsidRPr="00A4513A" w:rsidRDefault="00AE35F3" w:rsidP="00A4513A">
      <w:pPr>
        <w:pStyle w:val="af0"/>
        <w:rPr>
          <w:rFonts w:ascii="Arial" w:hAnsi="Arial" w:cs="Arial"/>
          <w:sz w:val="24"/>
          <w:szCs w:val="24"/>
        </w:rPr>
      </w:pPr>
      <w:r w:rsidRPr="00A4513A">
        <w:rPr>
          <w:rFonts w:ascii="Arial" w:hAnsi="Arial" w:cs="Arial"/>
          <w:sz w:val="24"/>
          <w:szCs w:val="24"/>
        </w:rPr>
        <w:t xml:space="preserve">Глава Чеховского </w:t>
      </w:r>
    </w:p>
    <w:p w:rsidR="00AE35F3" w:rsidRPr="00A4513A" w:rsidRDefault="00AE35F3" w:rsidP="00A4513A">
      <w:pPr>
        <w:pStyle w:val="af0"/>
        <w:rPr>
          <w:rFonts w:ascii="Arial" w:hAnsi="Arial" w:cs="Arial"/>
          <w:sz w:val="24"/>
          <w:szCs w:val="24"/>
        </w:rPr>
      </w:pPr>
      <w:r w:rsidRPr="00A4513A">
        <w:rPr>
          <w:rFonts w:ascii="Arial" w:hAnsi="Arial" w:cs="Arial"/>
          <w:sz w:val="24"/>
          <w:szCs w:val="24"/>
        </w:rPr>
        <w:t>муниципального образования</w:t>
      </w:r>
    </w:p>
    <w:p w:rsidR="00AE35F3" w:rsidRPr="00A4513A" w:rsidRDefault="00AE35F3" w:rsidP="00A4513A">
      <w:pPr>
        <w:pStyle w:val="af0"/>
        <w:rPr>
          <w:rFonts w:ascii="Arial" w:hAnsi="Arial" w:cs="Arial"/>
          <w:sz w:val="24"/>
          <w:szCs w:val="24"/>
        </w:rPr>
      </w:pPr>
      <w:r w:rsidRPr="00A4513A">
        <w:rPr>
          <w:rFonts w:ascii="Arial" w:hAnsi="Arial" w:cs="Arial"/>
          <w:sz w:val="24"/>
          <w:szCs w:val="24"/>
        </w:rPr>
        <w:t>Н.Л. Горбатков</w:t>
      </w:r>
    </w:p>
    <w:p w:rsidR="00AE35F3" w:rsidRPr="00A4513A" w:rsidRDefault="00AE35F3" w:rsidP="00A4513A">
      <w:pPr>
        <w:pStyle w:val="af0"/>
        <w:jc w:val="right"/>
        <w:rPr>
          <w:rStyle w:val="af6"/>
          <w:rFonts w:ascii="Courier New" w:hAnsi="Courier New" w:cs="Courier New"/>
          <w:b w:val="0"/>
          <w:bCs/>
          <w:color w:val="000000"/>
          <w:sz w:val="22"/>
          <w:szCs w:val="22"/>
        </w:rPr>
      </w:pPr>
      <w:r w:rsidRPr="00A4513A">
        <w:rPr>
          <w:rStyle w:val="af6"/>
          <w:rFonts w:ascii="Courier New" w:hAnsi="Courier New" w:cs="Courier New"/>
          <w:b w:val="0"/>
          <w:bCs/>
          <w:color w:val="000000"/>
          <w:sz w:val="22"/>
          <w:szCs w:val="22"/>
        </w:rPr>
        <w:t xml:space="preserve">Приложение № </w:t>
      </w:r>
      <w:r w:rsidR="00761941">
        <w:rPr>
          <w:rStyle w:val="af6"/>
          <w:rFonts w:ascii="Courier New" w:hAnsi="Courier New" w:cs="Courier New"/>
          <w:b w:val="0"/>
          <w:bCs/>
          <w:color w:val="000000"/>
          <w:sz w:val="22"/>
          <w:szCs w:val="22"/>
        </w:rPr>
        <w:t>2</w:t>
      </w:r>
    </w:p>
    <w:p w:rsidR="00AE35F3" w:rsidRPr="00A4513A" w:rsidRDefault="00AE35F3" w:rsidP="00A4513A">
      <w:pPr>
        <w:pStyle w:val="af0"/>
        <w:jc w:val="right"/>
        <w:rPr>
          <w:rFonts w:ascii="Courier New" w:hAnsi="Courier New" w:cs="Courier New"/>
          <w:sz w:val="22"/>
          <w:szCs w:val="22"/>
        </w:rPr>
      </w:pPr>
      <w:r w:rsidRPr="00A4513A">
        <w:rPr>
          <w:rStyle w:val="af6"/>
          <w:rFonts w:ascii="Courier New" w:hAnsi="Courier New" w:cs="Courier New"/>
          <w:b w:val="0"/>
          <w:bCs/>
          <w:color w:val="000000"/>
          <w:sz w:val="22"/>
          <w:szCs w:val="22"/>
        </w:rPr>
        <w:t xml:space="preserve">к </w:t>
      </w:r>
      <w:r w:rsidRPr="00A4513A">
        <w:rPr>
          <w:rFonts w:ascii="Courier New" w:hAnsi="Courier New" w:cs="Courier New"/>
          <w:sz w:val="22"/>
          <w:szCs w:val="22"/>
        </w:rPr>
        <w:t>Положению об оплате труда</w:t>
      </w:r>
    </w:p>
    <w:p w:rsidR="00AE35F3" w:rsidRPr="00A4513A" w:rsidRDefault="00AE35F3" w:rsidP="00A4513A">
      <w:pPr>
        <w:pStyle w:val="af0"/>
        <w:jc w:val="right"/>
        <w:rPr>
          <w:rFonts w:ascii="Courier New" w:hAnsi="Courier New" w:cs="Courier New"/>
          <w:sz w:val="22"/>
          <w:szCs w:val="22"/>
        </w:rPr>
      </w:pPr>
      <w:r w:rsidRPr="00A4513A">
        <w:rPr>
          <w:rFonts w:ascii="Courier New" w:hAnsi="Courier New" w:cs="Courier New"/>
          <w:sz w:val="22"/>
          <w:szCs w:val="22"/>
        </w:rPr>
        <w:t>муниципальных служащих</w:t>
      </w:r>
    </w:p>
    <w:p w:rsidR="00A4513A" w:rsidRDefault="00AE35F3" w:rsidP="00A4513A">
      <w:pPr>
        <w:pStyle w:val="af0"/>
        <w:jc w:val="right"/>
        <w:rPr>
          <w:rFonts w:ascii="Courier New" w:hAnsi="Courier New" w:cs="Courier New"/>
          <w:sz w:val="22"/>
          <w:szCs w:val="22"/>
        </w:rPr>
      </w:pPr>
      <w:r w:rsidRPr="00A4513A">
        <w:rPr>
          <w:rFonts w:ascii="Courier New" w:hAnsi="Courier New" w:cs="Courier New"/>
          <w:sz w:val="22"/>
          <w:szCs w:val="22"/>
        </w:rPr>
        <w:t xml:space="preserve">администрации Чеховского </w:t>
      </w:r>
    </w:p>
    <w:p w:rsidR="00AE35F3" w:rsidRPr="00A4513A" w:rsidRDefault="00AE35F3" w:rsidP="00A4513A">
      <w:pPr>
        <w:pStyle w:val="af0"/>
        <w:jc w:val="right"/>
        <w:rPr>
          <w:rFonts w:ascii="Courier New" w:hAnsi="Courier New" w:cs="Courier New"/>
          <w:sz w:val="22"/>
          <w:szCs w:val="22"/>
        </w:rPr>
      </w:pPr>
      <w:r w:rsidRPr="00A4513A">
        <w:rPr>
          <w:rFonts w:ascii="Courier New" w:hAnsi="Courier New" w:cs="Courier New"/>
          <w:sz w:val="22"/>
          <w:szCs w:val="22"/>
        </w:rPr>
        <w:t>муниципального образования</w:t>
      </w:r>
    </w:p>
    <w:p w:rsidR="00AE35F3" w:rsidRPr="00A4513A" w:rsidRDefault="00AE35F3" w:rsidP="00A4513A">
      <w:pPr>
        <w:pStyle w:val="af0"/>
        <w:jc w:val="right"/>
        <w:rPr>
          <w:rFonts w:ascii="Courier New" w:hAnsi="Courier New" w:cs="Courier New"/>
          <w:b/>
          <w:sz w:val="22"/>
          <w:szCs w:val="22"/>
        </w:rPr>
      </w:pPr>
      <w:r w:rsidRPr="00A4513A">
        <w:rPr>
          <w:rStyle w:val="af6"/>
          <w:rFonts w:ascii="Courier New" w:hAnsi="Courier New" w:cs="Courier New"/>
          <w:b w:val="0"/>
          <w:color w:val="000000"/>
          <w:sz w:val="22"/>
          <w:szCs w:val="22"/>
        </w:rPr>
        <w:t>от 07.07.2020 № 18</w:t>
      </w:r>
    </w:p>
    <w:p w:rsidR="00AE35F3" w:rsidRPr="00AE35F3" w:rsidRDefault="00AE35F3" w:rsidP="00AE35F3">
      <w:pPr>
        <w:ind w:left="6120"/>
        <w:jc w:val="right"/>
        <w:rPr>
          <w:rFonts w:ascii="Arial" w:hAnsi="Arial" w:cs="Arial"/>
          <w:b/>
          <w:sz w:val="24"/>
          <w:szCs w:val="24"/>
        </w:rPr>
      </w:pPr>
    </w:p>
    <w:p w:rsidR="00AE35F3" w:rsidRPr="00A4513A" w:rsidRDefault="00AE35F3" w:rsidP="00A4513A">
      <w:pPr>
        <w:pStyle w:val="af0"/>
        <w:jc w:val="center"/>
        <w:rPr>
          <w:rFonts w:ascii="Arial" w:hAnsi="Arial" w:cs="Arial"/>
          <w:b/>
          <w:sz w:val="30"/>
          <w:szCs w:val="30"/>
        </w:rPr>
      </w:pPr>
      <w:r w:rsidRPr="00A4513A">
        <w:rPr>
          <w:rFonts w:ascii="Arial" w:hAnsi="Arial" w:cs="Arial"/>
          <w:b/>
          <w:sz w:val="30"/>
          <w:szCs w:val="30"/>
        </w:rPr>
        <w:t>Размеры должностных окладов, ежемесячной надбавки за особые</w:t>
      </w:r>
      <w:r w:rsidR="00A4513A">
        <w:rPr>
          <w:rFonts w:ascii="Arial" w:hAnsi="Arial" w:cs="Arial"/>
          <w:b/>
          <w:sz w:val="30"/>
          <w:szCs w:val="30"/>
        </w:rPr>
        <w:t xml:space="preserve"> </w:t>
      </w:r>
      <w:r w:rsidRPr="00A4513A">
        <w:rPr>
          <w:rFonts w:ascii="Arial" w:hAnsi="Arial" w:cs="Arial"/>
          <w:b/>
          <w:sz w:val="30"/>
          <w:szCs w:val="30"/>
        </w:rPr>
        <w:t>условия и ежемесячного денежного поощрения муниципальных</w:t>
      </w:r>
      <w:r w:rsidR="00A4513A">
        <w:rPr>
          <w:rFonts w:ascii="Arial" w:hAnsi="Arial" w:cs="Arial"/>
          <w:b/>
          <w:sz w:val="30"/>
          <w:szCs w:val="30"/>
        </w:rPr>
        <w:t xml:space="preserve"> </w:t>
      </w:r>
      <w:r w:rsidRPr="00A4513A">
        <w:rPr>
          <w:rFonts w:ascii="Arial" w:hAnsi="Arial" w:cs="Arial"/>
          <w:b/>
          <w:sz w:val="30"/>
          <w:szCs w:val="30"/>
        </w:rPr>
        <w:t>служащих администрации Чеховского муниципального  образования.</w:t>
      </w:r>
    </w:p>
    <w:p w:rsidR="00AE35F3" w:rsidRPr="00AE35F3" w:rsidRDefault="00AE35F3" w:rsidP="00AE35F3">
      <w:pPr>
        <w:ind w:firstLine="540"/>
        <w:jc w:val="center"/>
        <w:rPr>
          <w:rFonts w:ascii="Arial" w:hAnsi="Arial" w:cs="Arial"/>
          <w:b/>
          <w:sz w:val="24"/>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2552"/>
        <w:gridCol w:w="1698"/>
      </w:tblGrid>
      <w:tr w:rsidR="00AE35F3" w:rsidRPr="00AE35F3" w:rsidTr="00FB7C75">
        <w:trPr>
          <w:trHeight w:val="1248"/>
          <w:jc w:val="center"/>
        </w:trPr>
        <w:tc>
          <w:tcPr>
            <w:tcW w:w="3119" w:type="dxa"/>
            <w:vAlign w:val="center"/>
          </w:tcPr>
          <w:p w:rsidR="00AE35F3" w:rsidRPr="00AE35F3" w:rsidRDefault="00AE35F3" w:rsidP="000D72D5">
            <w:pPr>
              <w:ind w:firstLine="540"/>
              <w:jc w:val="center"/>
              <w:rPr>
                <w:rFonts w:ascii="Arial" w:hAnsi="Arial" w:cs="Arial"/>
                <w:sz w:val="24"/>
                <w:szCs w:val="24"/>
              </w:rPr>
            </w:pPr>
            <w:r w:rsidRPr="00AE35F3">
              <w:rPr>
                <w:rFonts w:ascii="Arial" w:hAnsi="Arial" w:cs="Arial"/>
                <w:sz w:val="24"/>
                <w:szCs w:val="24"/>
              </w:rPr>
              <w:t>Наименование должностей</w:t>
            </w:r>
          </w:p>
        </w:tc>
        <w:tc>
          <w:tcPr>
            <w:tcW w:w="2268" w:type="dxa"/>
            <w:vAlign w:val="center"/>
          </w:tcPr>
          <w:p w:rsidR="00AE35F3" w:rsidRPr="00AE35F3" w:rsidRDefault="00AE35F3" w:rsidP="000D72D5">
            <w:pPr>
              <w:ind w:right="-60"/>
              <w:jc w:val="center"/>
              <w:rPr>
                <w:rFonts w:ascii="Arial" w:hAnsi="Arial" w:cs="Arial"/>
                <w:sz w:val="24"/>
                <w:szCs w:val="24"/>
              </w:rPr>
            </w:pPr>
            <w:r w:rsidRPr="00AE35F3">
              <w:rPr>
                <w:rFonts w:ascii="Arial" w:hAnsi="Arial" w:cs="Arial"/>
                <w:sz w:val="24"/>
                <w:szCs w:val="24"/>
              </w:rPr>
              <w:t>должностной оклад (рублей в месяц)</w:t>
            </w:r>
          </w:p>
        </w:tc>
        <w:tc>
          <w:tcPr>
            <w:tcW w:w="2552" w:type="dxa"/>
            <w:vAlign w:val="center"/>
          </w:tcPr>
          <w:p w:rsidR="00AE35F3" w:rsidRPr="00AE35F3" w:rsidRDefault="00AE35F3" w:rsidP="000D72D5">
            <w:pPr>
              <w:ind w:right="-60"/>
              <w:jc w:val="center"/>
              <w:rPr>
                <w:rFonts w:ascii="Arial" w:hAnsi="Arial" w:cs="Arial"/>
                <w:sz w:val="24"/>
                <w:szCs w:val="24"/>
              </w:rPr>
            </w:pPr>
            <w:r w:rsidRPr="00AE35F3">
              <w:rPr>
                <w:rFonts w:ascii="Arial" w:hAnsi="Arial" w:cs="Arial"/>
                <w:sz w:val="24"/>
                <w:szCs w:val="24"/>
              </w:rPr>
              <w:t>ежемесячная надбавка за особые условия (процент от должностного оклада в месяц)</w:t>
            </w:r>
          </w:p>
        </w:tc>
        <w:tc>
          <w:tcPr>
            <w:tcW w:w="1698" w:type="dxa"/>
            <w:vAlign w:val="center"/>
          </w:tcPr>
          <w:p w:rsidR="00AE35F3" w:rsidRPr="00AE35F3" w:rsidRDefault="00AE35F3" w:rsidP="000D72D5">
            <w:pPr>
              <w:ind w:right="-49"/>
              <w:jc w:val="center"/>
              <w:rPr>
                <w:rFonts w:ascii="Arial" w:hAnsi="Arial" w:cs="Arial"/>
                <w:sz w:val="24"/>
                <w:szCs w:val="24"/>
              </w:rPr>
            </w:pPr>
            <w:r w:rsidRPr="00AE35F3">
              <w:rPr>
                <w:rFonts w:ascii="Arial" w:hAnsi="Arial" w:cs="Arial"/>
                <w:sz w:val="24"/>
                <w:szCs w:val="24"/>
              </w:rPr>
              <w:t>ежемесячное денежное поощрение (должностных окладов в месяц)</w:t>
            </w:r>
          </w:p>
        </w:tc>
      </w:tr>
      <w:tr w:rsidR="00AE35F3" w:rsidRPr="00AE35F3" w:rsidTr="00FB7C75">
        <w:trPr>
          <w:jc w:val="center"/>
        </w:trPr>
        <w:tc>
          <w:tcPr>
            <w:tcW w:w="9637" w:type="dxa"/>
            <w:gridSpan w:val="4"/>
          </w:tcPr>
          <w:p w:rsidR="00AE35F3" w:rsidRPr="00AE35F3" w:rsidRDefault="00AE35F3" w:rsidP="00FB7C75">
            <w:pPr>
              <w:ind w:firstLine="540"/>
              <w:jc w:val="center"/>
              <w:rPr>
                <w:rFonts w:ascii="Arial" w:hAnsi="Arial" w:cs="Arial"/>
                <w:sz w:val="24"/>
                <w:szCs w:val="24"/>
              </w:rPr>
            </w:pPr>
            <w:r w:rsidRPr="00AE35F3">
              <w:rPr>
                <w:rFonts w:ascii="Arial" w:hAnsi="Arial" w:cs="Arial"/>
                <w:b/>
                <w:sz w:val="24"/>
                <w:szCs w:val="24"/>
              </w:rPr>
              <w:t>Младшие должности</w:t>
            </w:r>
          </w:p>
        </w:tc>
      </w:tr>
      <w:tr w:rsidR="00AE35F3" w:rsidRPr="00AE35F3" w:rsidTr="00FB7C75">
        <w:trPr>
          <w:jc w:val="center"/>
        </w:trPr>
        <w:tc>
          <w:tcPr>
            <w:tcW w:w="3119" w:type="dxa"/>
          </w:tcPr>
          <w:p w:rsidR="00AE35F3" w:rsidRPr="00AE35F3" w:rsidRDefault="00AE35F3" w:rsidP="000D72D5">
            <w:pPr>
              <w:rPr>
                <w:rFonts w:ascii="Arial" w:hAnsi="Arial" w:cs="Arial"/>
                <w:sz w:val="24"/>
                <w:szCs w:val="24"/>
              </w:rPr>
            </w:pPr>
          </w:p>
        </w:tc>
        <w:tc>
          <w:tcPr>
            <w:tcW w:w="2268" w:type="dxa"/>
            <w:vAlign w:val="center"/>
          </w:tcPr>
          <w:p w:rsidR="00AE35F3" w:rsidRPr="00AE35F3" w:rsidRDefault="00AE35F3" w:rsidP="000D72D5">
            <w:pPr>
              <w:ind w:firstLine="540"/>
              <w:jc w:val="center"/>
              <w:rPr>
                <w:rFonts w:ascii="Arial" w:hAnsi="Arial" w:cs="Arial"/>
                <w:sz w:val="24"/>
                <w:szCs w:val="24"/>
              </w:rPr>
            </w:pPr>
          </w:p>
        </w:tc>
        <w:tc>
          <w:tcPr>
            <w:tcW w:w="2552" w:type="dxa"/>
            <w:vAlign w:val="center"/>
          </w:tcPr>
          <w:p w:rsidR="00AE35F3" w:rsidRPr="00AE35F3" w:rsidRDefault="00AE35F3" w:rsidP="000D72D5">
            <w:pPr>
              <w:ind w:firstLine="540"/>
              <w:jc w:val="center"/>
              <w:rPr>
                <w:rFonts w:ascii="Arial" w:hAnsi="Arial" w:cs="Arial"/>
                <w:sz w:val="24"/>
                <w:szCs w:val="24"/>
              </w:rPr>
            </w:pPr>
          </w:p>
        </w:tc>
        <w:tc>
          <w:tcPr>
            <w:tcW w:w="1698" w:type="dxa"/>
            <w:vAlign w:val="center"/>
          </w:tcPr>
          <w:p w:rsidR="00AE35F3" w:rsidRPr="00AE35F3" w:rsidRDefault="00AE35F3" w:rsidP="000D72D5">
            <w:pPr>
              <w:ind w:firstLine="540"/>
              <w:jc w:val="center"/>
              <w:rPr>
                <w:rFonts w:ascii="Arial" w:hAnsi="Arial" w:cs="Arial"/>
                <w:sz w:val="24"/>
                <w:szCs w:val="24"/>
              </w:rPr>
            </w:pPr>
          </w:p>
        </w:tc>
      </w:tr>
      <w:tr w:rsidR="00AE35F3" w:rsidRPr="00AE35F3" w:rsidTr="00FB7C75">
        <w:trPr>
          <w:jc w:val="center"/>
        </w:trPr>
        <w:tc>
          <w:tcPr>
            <w:tcW w:w="3119" w:type="dxa"/>
            <w:vAlign w:val="center"/>
          </w:tcPr>
          <w:p w:rsidR="00AE35F3" w:rsidRPr="00AE35F3" w:rsidRDefault="00AE35F3" w:rsidP="000D72D5">
            <w:pPr>
              <w:ind w:right="-185"/>
              <w:jc w:val="center"/>
              <w:rPr>
                <w:rFonts w:ascii="Arial" w:hAnsi="Arial" w:cs="Arial"/>
                <w:sz w:val="24"/>
                <w:szCs w:val="24"/>
              </w:rPr>
            </w:pPr>
            <w:r w:rsidRPr="00AE35F3">
              <w:rPr>
                <w:rFonts w:ascii="Arial" w:hAnsi="Arial" w:cs="Arial"/>
                <w:sz w:val="24"/>
                <w:szCs w:val="24"/>
              </w:rPr>
              <w:t>Специалист 1 категории</w:t>
            </w:r>
          </w:p>
          <w:p w:rsidR="00AE35F3" w:rsidRPr="00AE35F3" w:rsidRDefault="00AE35F3" w:rsidP="000D72D5">
            <w:pPr>
              <w:ind w:right="-185"/>
              <w:jc w:val="center"/>
              <w:rPr>
                <w:rFonts w:ascii="Arial" w:hAnsi="Arial" w:cs="Arial"/>
                <w:sz w:val="24"/>
                <w:szCs w:val="24"/>
              </w:rPr>
            </w:pPr>
          </w:p>
        </w:tc>
        <w:tc>
          <w:tcPr>
            <w:tcW w:w="2268" w:type="dxa"/>
            <w:vAlign w:val="center"/>
          </w:tcPr>
          <w:p w:rsidR="00AE35F3" w:rsidRPr="00AE35F3" w:rsidRDefault="00AE35F3" w:rsidP="000D72D5">
            <w:pPr>
              <w:ind w:firstLine="540"/>
              <w:rPr>
                <w:rFonts w:ascii="Arial" w:hAnsi="Arial" w:cs="Arial"/>
                <w:sz w:val="24"/>
                <w:szCs w:val="24"/>
              </w:rPr>
            </w:pPr>
            <w:r w:rsidRPr="00AE35F3">
              <w:rPr>
                <w:rFonts w:ascii="Arial" w:hAnsi="Arial" w:cs="Arial"/>
                <w:sz w:val="24"/>
                <w:szCs w:val="24"/>
              </w:rPr>
              <w:t>4629,00</w:t>
            </w:r>
          </w:p>
        </w:tc>
        <w:tc>
          <w:tcPr>
            <w:tcW w:w="2552" w:type="dxa"/>
            <w:vAlign w:val="center"/>
          </w:tcPr>
          <w:p w:rsidR="00AE35F3" w:rsidRPr="00AE35F3" w:rsidRDefault="00AE35F3" w:rsidP="000D72D5">
            <w:pPr>
              <w:ind w:firstLine="540"/>
              <w:rPr>
                <w:rFonts w:ascii="Arial" w:hAnsi="Arial" w:cs="Arial"/>
                <w:sz w:val="24"/>
                <w:szCs w:val="24"/>
              </w:rPr>
            </w:pPr>
            <w:r w:rsidRPr="00AE35F3">
              <w:rPr>
                <w:rFonts w:ascii="Arial" w:hAnsi="Arial" w:cs="Arial"/>
                <w:sz w:val="24"/>
                <w:szCs w:val="24"/>
              </w:rPr>
              <w:t>30% -90%</w:t>
            </w:r>
          </w:p>
        </w:tc>
        <w:tc>
          <w:tcPr>
            <w:tcW w:w="1698" w:type="dxa"/>
            <w:vAlign w:val="center"/>
          </w:tcPr>
          <w:p w:rsidR="00AE35F3" w:rsidRPr="00AE35F3" w:rsidRDefault="00AE35F3" w:rsidP="000D72D5">
            <w:pPr>
              <w:ind w:firstLine="540"/>
              <w:jc w:val="center"/>
              <w:rPr>
                <w:rFonts w:ascii="Arial" w:hAnsi="Arial" w:cs="Arial"/>
                <w:sz w:val="24"/>
                <w:szCs w:val="24"/>
              </w:rPr>
            </w:pPr>
            <w:r w:rsidRPr="00AE35F3">
              <w:rPr>
                <w:rFonts w:ascii="Arial" w:hAnsi="Arial" w:cs="Arial"/>
                <w:sz w:val="24"/>
                <w:szCs w:val="24"/>
              </w:rPr>
              <w:t>1-2,5</w:t>
            </w:r>
          </w:p>
        </w:tc>
      </w:tr>
      <w:tr w:rsidR="00AE35F3" w:rsidRPr="00AE35F3" w:rsidTr="00FB7C75">
        <w:trPr>
          <w:jc w:val="center"/>
        </w:trPr>
        <w:tc>
          <w:tcPr>
            <w:tcW w:w="3119" w:type="dxa"/>
          </w:tcPr>
          <w:p w:rsidR="00AE35F3" w:rsidRPr="00AE35F3" w:rsidRDefault="00AE35F3" w:rsidP="000D72D5">
            <w:pPr>
              <w:rPr>
                <w:rFonts w:ascii="Arial" w:hAnsi="Arial" w:cs="Arial"/>
                <w:sz w:val="24"/>
                <w:szCs w:val="24"/>
              </w:rPr>
            </w:pPr>
          </w:p>
        </w:tc>
        <w:tc>
          <w:tcPr>
            <w:tcW w:w="2268" w:type="dxa"/>
            <w:vAlign w:val="center"/>
          </w:tcPr>
          <w:p w:rsidR="00AE35F3" w:rsidRPr="00AE35F3" w:rsidRDefault="00AE35F3" w:rsidP="000D72D5">
            <w:pPr>
              <w:ind w:firstLine="540"/>
              <w:jc w:val="center"/>
              <w:rPr>
                <w:rFonts w:ascii="Arial" w:hAnsi="Arial" w:cs="Arial"/>
                <w:sz w:val="24"/>
                <w:szCs w:val="24"/>
              </w:rPr>
            </w:pPr>
          </w:p>
        </w:tc>
        <w:tc>
          <w:tcPr>
            <w:tcW w:w="2552" w:type="dxa"/>
            <w:vAlign w:val="center"/>
          </w:tcPr>
          <w:p w:rsidR="00AE35F3" w:rsidRPr="00AE35F3" w:rsidRDefault="00AE35F3" w:rsidP="000D72D5">
            <w:pPr>
              <w:ind w:firstLine="540"/>
              <w:jc w:val="center"/>
              <w:rPr>
                <w:rFonts w:ascii="Arial" w:hAnsi="Arial" w:cs="Arial"/>
                <w:sz w:val="24"/>
                <w:szCs w:val="24"/>
              </w:rPr>
            </w:pPr>
          </w:p>
        </w:tc>
        <w:tc>
          <w:tcPr>
            <w:tcW w:w="1698" w:type="dxa"/>
            <w:vAlign w:val="center"/>
          </w:tcPr>
          <w:p w:rsidR="00AE35F3" w:rsidRPr="00AE35F3" w:rsidRDefault="00AE35F3" w:rsidP="000D72D5">
            <w:pPr>
              <w:ind w:firstLine="540"/>
              <w:jc w:val="center"/>
              <w:rPr>
                <w:rFonts w:ascii="Arial" w:hAnsi="Arial" w:cs="Arial"/>
                <w:sz w:val="24"/>
                <w:szCs w:val="24"/>
              </w:rPr>
            </w:pPr>
          </w:p>
        </w:tc>
      </w:tr>
      <w:tr w:rsidR="00AE35F3" w:rsidRPr="00AE35F3" w:rsidTr="00FB7C75">
        <w:trPr>
          <w:jc w:val="center"/>
        </w:trPr>
        <w:tc>
          <w:tcPr>
            <w:tcW w:w="9637" w:type="dxa"/>
            <w:gridSpan w:val="4"/>
            <w:tcBorders>
              <w:left w:val="nil"/>
              <w:bottom w:val="nil"/>
              <w:right w:val="nil"/>
            </w:tcBorders>
          </w:tcPr>
          <w:p w:rsidR="00AE35F3" w:rsidRPr="00AE35F3" w:rsidRDefault="00AE35F3" w:rsidP="000D72D5">
            <w:pPr>
              <w:ind w:firstLine="540"/>
              <w:jc w:val="center"/>
              <w:rPr>
                <w:rFonts w:ascii="Arial" w:hAnsi="Arial" w:cs="Arial"/>
                <w:sz w:val="24"/>
                <w:szCs w:val="24"/>
              </w:rPr>
            </w:pPr>
          </w:p>
        </w:tc>
      </w:tr>
    </w:tbl>
    <w:p w:rsidR="00AE35F3" w:rsidRPr="00AE35F3" w:rsidRDefault="00AE35F3" w:rsidP="00AE35F3">
      <w:pPr>
        <w:tabs>
          <w:tab w:val="left" w:pos="4140"/>
        </w:tabs>
        <w:ind w:firstLine="540"/>
        <w:rPr>
          <w:rFonts w:ascii="Arial" w:hAnsi="Arial" w:cs="Arial"/>
          <w:sz w:val="24"/>
          <w:szCs w:val="24"/>
        </w:rPr>
      </w:pPr>
    </w:p>
    <w:p w:rsidR="00AE35F3" w:rsidRPr="00AE35F3" w:rsidRDefault="00AE35F3" w:rsidP="00AE35F3">
      <w:pPr>
        <w:rPr>
          <w:rFonts w:ascii="Arial" w:hAnsi="Arial" w:cs="Arial"/>
          <w:sz w:val="24"/>
          <w:szCs w:val="24"/>
        </w:rPr>
      </w:pPr>
    </w:p>
    <w:p w:rsidR="009C125D" w:rsidRPr="00AE35F3" w:rsidRDefault="009C125D" w:rsidP="00AE35F3">
      <w:pPr>
        <w:rPr>
          <w:rFonts w:ascii="Arial" w:hAnsi="Arial" w:cs="Arial"/>
          <w:sz w:val="24"/>
          <w:szCs w:val="24"/>
        </w:rPr>
      </w:pPr>
    </w:p>
    <w:sectPr w:rsidR="009C125D" w:rsidRPr="00AE35F3" w:rsidSect="0072731F">
      <w:head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28" w:rsidRDefault="00E34928" w:rsidP="00BB0EE9">
      <w:pPr>
        <w:spacing w:after="0" w:line="240" w:lineRule="auto"/>
      </w:pPr>
      <w:r>
        <w:separator/>
      </w:r>
    </w:p>
  </w:endnote>
  <w:endnote w:type="continuationSeparator" w:id="0">
    <w:p w:rsidR="00E34928" w:rsidRDefault="00E34928" w:rsidP="00BB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28" w:rsidRDefault="00E34928" w:rsidP="00BB0EE9">
      <w:pPr>
        <w:spacing w:after="0" w:line="240" w:lineRule="auto"/>
      </w:pPr>
      <w:r>
        <w:separator/>
      </w:r>
    </w:p>
  </w:footnote>
  <w:footnote w:type="continuationSeparator" w:id="0">
    <w:p w:rsidR="00E34928" w:rsidRDefault="00E34928" w:rsidP="00BB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E9" w:rsidRPr="008604FB" w:rsidRDefault="00BB0EE9" w:rsidP="00831F17">
    <w:pPr>
      <w:pStyle w:val="a8"/>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5B5BA8">
      <w:rPr>
        <w:rFonts w:ascii="Times New Roman" w:hAnsi="Times New Roman"/>
        <w:noProof/>
      </w:rPr>
      <w:t>12</w:t>
    </w:r>
    <w:r w:rsidRPr="008604F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7E005E"/>
    <w:multiLevelType w:val="hybridMultilevel"/>
    <w:tmpl w:val="2012DE0A"/>
    <w:lvl w:ilvl="0" w:tplc="A7E8F582">
      <w:start w:val="1"/>
      <w:numFmt w:val="decimal"/>
      <w:lvlText w:val="%1."/>
      <w:lvlJc w:val="left"/>
      <w:pPr>
        <w:tabs>
          <w:tab w:val="num" w:pos="502"/>
        </w:tabs>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ADE5FA0"/>
    <w:multiLevelType w:val="hybridMultilevel"/>
    <w:tmpl w:val="AE2E9C4A"/>
    <w:lvl w:ilvl="0" w:tplc="DA4E8180">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8A4A2E"/>
    <w:multiLevelType w:val="multilevel"/>
    <w:tmpl w:val="027C8C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5">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6">
    <w:nsid w:val="385C62DA"/>
    <w:multiLevelType w:val="multilevel"/>
    <w:tmpl w:val="2104E29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3A60441C"/>
    <w:multiLevelType w:val="multilevel"/>
    <w:tmpl w:val="63760E7C"/>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EE2819"/>
    <w:multiLevelType w:val="multilevel"/>
    <w:tmpl w:val="59A47F5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0FF09CF"/>
    <w:multiLevelType w:val="multilevel"/>
    <w:tmpl w:val="0832B266"/>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B2A276A"/>
    <w:multiLevelType w:val="multilevel"/>
    <w:tmpl w:val="8CB69F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7A342E"/>
    <w:multiLevelType w:val="multilevel"/>
    <w:tmpl w:val="027C8C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D3F5A80"/>
    <w:multiLevelType w:val="hybridMultilevel"/>
    <w:tmpl w:val="C846B6B4"/>
    <w:lvl w:ilvl="0" w:tplc="934C34AA">
      <w:start w:val="1"/>
      <w:numFmt w:val="decimal"/>
      <w:lvlText w:val="%1."/>
      <w:lvlJc w:val="left"/>
      <w:pPr>
        <w:tabs>
          <w:tab w:val="num" w:pos="720"/>
        </w:tabs>
        <w:ind w:left="720" w:hanging="360"/>
      </w:pPr>
      <w:rPr>
        <w:rFonts w:cs="Times New Roman"/>
      </w:rPr>
    </w:lvl>
    <w:lvl w:ilvl="1" w:tplc="AAF286C8">
      <w:numFmt w:val="none"/>
      <w:lvlText w:val=""/>
      <w:lvlJc w:val="left"/>
      <w:pPr>
        <w:tabs>
          <w:tab w:val="num" w:pos="360"/>
        </w:tabs>
      </w:pPr>
      <w:rPr>
        <w:rFonts w:cs="Times New Roman"/>
      </w:rPr>
    </w:lvl>
    <w:lvl w:ilvl="2" w:tplc="28B04E56">
      <w:numFmt w:val="none"/>
      <w:lvlText w:val=""/>
      <w:lvlJc w:val="left"/>
      <w:pPr>
        <w:tabs>
          <w:tab w:val="num" w:pos="360"/>
        </w:tabs>
      </w:pPr>
      <w:rPr>
        <w:rFonts w:cs="Times New Roman"/>
      </w:rPr>
    </w:lvl>
    <w:lvl w:ilvl="3" w:tplc="A54281C0">
      <w:numFmt w:val="none"/>
      <w:lvlText w:val=""/>
      <w:lvlJc w:val="left"/>
      <w:pPr>
        <w:tabs>
          <w:tab w:val="num" w:pos="360"/>
        </w:tabs>
      </w:pPr>
      <w:rPr>
        <w:rFonts w:cs="Times New Roman"/>
      </w:rPr>
    </w:lvl>
    <w:lvl w:ilvl="4" w:tplc="1070F4A4">
      <w:numFmt w:val="none"/>
      <w:lvlText w:val=""/>
      <w:lvlJc w:val="left"/>
      <w:pPr>
        <w:tabs>
          <w:tab w:val="num" w:pos="360"/>
        </w:tabs>
      </w:pPr>
      <w:rPr>
        <w:rFonts w:cs="Times New Roman"/>
      </w:rPr>
    </w:lvl>
    <w:lvl w:ilvl="5" w:tplc="01B60622">
      <w:numFmt w:val="none"/>
      <w:lvlText w:val=""/>
      <w:lvlJc w:val="left"/>
      <w:pPr>
        <w:tabs>
          <w:tab w:val="num" w:pos="360"/>
        </w:tabs>
      </w:pPr>
      <w:rPr>
        <w:rFonts w:cs="Times New Roman"/>
      </w:rPr>
    </w:lvl>
    <w:lvl w:ilvl="6" w:tplc="BB38D29C">
      <w:numFmt w:val="none"/>
      <w:lvlText w:val=""/>
      <w:lvlJc w:val="left"/>
      <w:pPr>
        <w:tabs>
          <w:tab w:val="num" w:pos="360"/>
        </w:tabs>
      </w:pPr>
      <w:rPr>
        <w:rFonts w:cs="Times New Roman"/>
      </w:rPr>
    </w:lvl>
    <w:lvl w:ilvl="7" w:tplc="531E0784">
      <w:numFmt w:val="none"/>
      <w:lvlText w:val=""/>
      <w:lvlJc w:val="left"/>
      <w:pPr>
        <w:tabs>
          <w:tab w:val="num" w:pos="360"/>
        </w:tabs>
      </w:pPr>
      <w:rPr>
        <w:rFonts w:cs="Times New Roman"/>
      </w:rPr>
    </w:lvl>
    <w:lvl w:ilvl="8" w:tplc="C004D902">
      <w:numFmt w:val="none"/>
      <w:lvlText w:val=""/>
      <w:lvlJc w:val="left"/>
      <w:pPr>
        <w:tabs>
          <w:tab w:val="num" w:pos="360"/>
        </w:tabs>
      </w:pPr>
      <w:rPr>
        <w:rFonts w:cs="Times New Roman"/>
      </w:rPr>
    </w:lvl>
  </w:abstractNum>
  <w:abstractNum w:abstractNumId="13">
    <w:nsid w:val="71BF6A3A"/>
    <w:multiLevelType w:val="multilevel"/>
    <w:tmpl w:val="EB20AD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B5"/>
    <w:rsid w:val="0000211D"/>
    <w:rsid w:val="00002E63"/>
    <w:rsid w:val="00005BA6"/>
    <w:rsid w:val="000064F7"/>
    <w:rsid w:val="000341CF"/>
    <w:rsid w:val="00040FD2"/>
    <w:rsid w:val="00041857"/>
    <w:rsid w:val="0005258C"/>
    <w:rsid w:val="0007199D"/>
    <w:rsid w:val="00074E5E"/>
    <w:rsid w:val="00077365"/>
    <w:rsid w:val="00086D77"/>
    <w:rsid w:val="000915B8"/>
    <w:rsid w:val="000A5171"/>
    <w:rsid w:val="000A6C03"/>
    <w:rsid w:val="000B7F33"/>
    <w:rsid w:val="000C556F"/>
    <w:rsid w:val="000C6EF5"/>
    <w:rsid w:val="000C7851"/>
    <w:rsid w:val="000D0054"/>
    <w:rsid w:val="000D72D5"/>
    <w:rsid w:val="000E239E"/>
    <w:rsid w:val="000E2E79"/>
    <w:rsid w:val="000F4CB3"/>
    <w:rsid w:val="00102AA6"/>
    <w:rsid w:val="00116E67"/>
    <w:rsid w:val="001259D4"/>
    <w:rsid w:val="00125E5E"/>
    <w:rsid w:val="00142A18"/>
    <w:rsid w:val="00156D35"/>
    <w:rsid w:val="00156F6D"/>
    <w:rsid w:val="00164AA1"/>
    <w:rsid w:val="00174DCA"/>
    <w:rsid w:val="001751D6"/>
    <w:rsid w:val="00187A60"/>
    <w:rsid w:val="00191E1D"/>
    <w:rsid w:val="00192D14"/>
    <w:rsid w:val="001A0DC6"/>
    <w:rsid w:val="001B08E9"/>
    <w:rsid w:val="001C127D"/>
    <w:rsid w:val="001C1720"/>
    <w:rsid w:val="001C2495"/>
    <w:rsid w:val="001C30A1"/>
    <w:rsid w:val="001D213C"/>
    <w:rsid w:val="001D484B"/>
    <w:rsid w:val="001D5C13"/>
    <w:rsid w:val="001E5295"/>
    <w:rsid w:val="001F209E"/>
    <w:rsid w:val="00206EE5"/>
    <w:rsid w:val="002226B2"/>
    <w:rsid w:val="002234F0"/>
    <w:rsid w:val="00242CBB"/>
    <w:rsid w:val="00247C5C"/>
    <w:rsid w:val="00253666"/>
    <w:rsid w:val="0025481A"/>
    <w:rsid w:val="002614CB"/>
    <w:rsid w:val="002674E8"/>
    <w:rsid w:val="002717A0"/>
    <w:rsid w:val="00274E3B"/>
    <w:rsid w:val="00280FC7"/>
    <w:rsid w:val="002838B4"/>
    <w:rsid w:val="00287E34"/>
    <w:rsid w:val="00294F0D"/>
    <w:rsid w:val="002A7BC6"/>
    <w:rsid w:val="002B43C1"/>
    <w:rsid w:val="002F0D32"/>
    <w:rsid w:val="002F2ECD"/>
    <w:rsid w:val="002F4E58"/>
    <w:rsid w:val="0030046B"/>
    <w:rsid w:val="00310298"/>
    <w:rsid w:val="00310D3C"/>
    <w:rsid w:val="0031148C"/>
    <w:rsid w:val="00331EB2"/>
    <w:rsid w:val="00344545"/>
    <w:rsid w:val="00363859"/>
    <w:rsid w:val="0036483A"/>
    <w:rsid w:val="0036652A"/>
    <w:rsid w:val="0037190F"/>
    <w:rsid w:val="003827E1"/>
    <w:rsid w:val="00386905"/>
    <w:rsid w:val="003876BB"/>
    <w:rsid w:val="003A13DC"/>
    <w:rsid w:val="003A4BA5"/>
    <w:rsid w:val="003B2D4E"/>
    <w:rsid w:val="003D2485"/>
    <w:rsid w:val="003D715D"/>
    <w:rsid w:val="003E6DD3"/>
    <w:rsid w:val="003F6CA6"/>
    <w:rsid w:val="0040228C"/>
    <w:rsid w:val="004035E8"/>
    <w:rsid w:val="0040634A"/>
    <w:rsid w:val="0041145A"/>
    <w:rsid w:val="00411CFE"/>
    <w:rsid w:val="00414DFC"/>
    <w:rsid w:val="00424AE2"/>
    <w:rsid w:val="00432434"/>
    <w:rsid w:val="004362CA"/>
    <w:rsid w:val="004369B1"/>
    <w:rsid w:val="004372E5"/>
    <w:rsid w:val="0044495A"/>
    <w:rsid w:val="00444A63"/>
    <w:rsid w:val="00444B30"/>
    <w:rsid w:val="00447F10"/>
    <w:rsid w:val="0045453F"/>
    <w:rsid w:val="00456363"/>
    <w:rsid w:val="00456CA2"/>
    <w:rsid w:val="00457B87"/>
    <w:rsid w:val="004721BE"/>
    <w:rsid w:val="004779C5"/>
    <w:rsid w:val="0048035C"/>
    <w:rsid w:val="0048158A"/>
    <w:rsid w:val="004843D3"/>
    <w:rsid w:val="004855A1"/>
    <w:rsid w:val="00487590"/>
    <w:rsid w:val="00494A06"/>
    <w:rsid w:val="004A23A6"/>
    <w:rsid w:val="004A469B"/>
    <w:rsid w:val="004B5609"/>
    <w:rsid w:val="004D1539"/>
    <w:rsid w:val="004D593B"/>
    <w:rsid w:val="004F3A72"/>
    <w:rsid w:val="00501483"/>
    <w:rsid w:val="00510C27"/>
    <w:rsid w:val="00514D51"/>
    <w:rsid w:val="00521FFE"/>
    <w:rsid w:val="005223D7"/>
    <w:rsid w:val="005252B0"/>
    <w:rsid w:val="00530483"/>
    <w:rsid w:val="00537412"/>
    <w:rsid w:val="00557D78"/>
    <w:rsid w:val="005629BA"/>
    <w:rsid w:val="00562A4D"/>
    <w:rsid w:val="005669A5"/>
    <w:rsid w:val="005824BF"/>
    <w:rsid w:val="0058617A"/>
    <w:rsid w:val="005970FE"/>
    <w:rsid w:val="005A042A"/>
    <w:rsid w:val="005B4821"/>
    <w:rsid w:val="005B5BA8"/>
    <w:rsid w:val="005C30B3"/>
    <w:rsid w:val="005E4215"/>
    <w:rsid w:val="005E4A76"/>
    <w:rsid w:val="0060323B"/>
    <w:rsid w:val="006070BF"/>
    <w:rsid w:val="0061740A"/>
    <w:rsid w:val="006178C8"/>
    <w:rsid w:val="00625B23"/>
    <w:rsid w:val="0062757A"/>
    <w:rsid w:val="0063109B"/>
    <w:rsid w:val="006315FB"/>
    <w:rsid w:val="006360A9"/>
    <w:rsid w:val="00646B8B"/>
    <w:rsid w:val="00647B66"/>
    <w:rsid w:val="00650480"/>
    <w:rsid w:val="00651F12"/>
    <w:rsid w:val="006674CD"/>
    <w:rsid w:val="00671766"/>
    <w:rsid w:val="006733E3"/>
    <w:rsid w:val="00682AEC"/>
    <w:rsid w:val="00684284"/>
    <w:rsid w:val="00684746"/>
    <w:rsid w:val="00694EFB"/>
    <w:rsid w:val="006A0174"/>
    <w:rsid w:val="006A1038"/>
    <w:rsid w:val="006A26D9"/>
    <w:rsid w:val="006A67F8"/>
    <w:rsid w:val="006B18C6"/>
    <w:rsid w:val="006B26A7"/>
    <w:rsid w:val="006B2B0F"/>
    <w:rsid w:val="006B67E1"/>
    <w:rsid w:val="006C2925"/>
    <w:rsid w:val="006D356C"/>
    <w:rsid w:val="006F1292"/>
    <w:rsid w:val="006F2C98"/>
    <w:rsid w:val="006F4F8E"/>
    <w:rsid w:val="006F66F3"/>
    <w:rsid w:val="006F6B92"/>
    <w:rsid w:val="00700622"/>
    <w:rsid w:val="00704EE6"/>
    <w:rsid w:val="00716F86"/>
    <w:rsid w:val="0072731F"/>
    <w:rsid w:val="00737052"/>
    <w:rsid w:val="00745110"/>
    <w:rsid w:val="00751C20"/>
    <w:rsid w:val="00752B8E"/>
    <w:rsid w:val="0075750F"/>
    <w:rsid w:val="00761941"/>
    <w:rsid w:val="00762277"/>
    <w:rsid w:val="00793743"/>
    <w:rsid w:val="0079634B"/>
    <w:rsid w:val="007A76FD"/>
    <w:rsid w:val="007D0BED"/>
    <w:rsid w:val="007D1A6D"/>
    <w:rsid w:val="007D335C"/>
    <w:rsid w:val="007E50D9"/>
    <w:rsid w:val="007E5BA5"/>
    <w:rsid w:val="007F3D61"/>
    <w:rsid w:val="007F76F4"/>
    <w:rsid w:val="007F7FBD"/>
    <w:rsid w:val="00801025"/>
    <w:rsid w:val="008146D1"/>
    <w:rsid w:val="0082024D"/>
    <w:rsid w:val="0082112F"/>
    <w:rsid w:val="00827639"/>
    <w:rsid w:val="00830A70"/>
    <w:rsid w:val="00831F17"/>
    <w:rsid w:val="008338C4"/>
    <w:rsid w:val="00834607"/>
    <w:rsid w:val="00854EDF"/>
    <w:rsid w:val="00855C3A"/>
    <w:rsid w:val="00856930"/>
    <w:rsid w:val="008604FB"/>
    <w:rsid w:val="008640D0"/>
    <w:rsid w:val="00873F6F"/>
    <w:rsid w:val="008766F6"/>
    <w:rsid w:val="008A6F65"/>
    <w:rsid w:val="008A7600"/>
    <w:rsid w:val="008B09C6"/>
    <w:rsid w:val="008D29BB"/>
    <w:rsid w:val="008D6A3C"/>
    <w:rsid w:val="008E05B1"/>
    <w:rsid w:val="008E3761"/>
    <w:rsid w:val="008E7E84"/>
    <w:rsid w:val="008F0C4C"/>
    <w:rsid w:val="008F4169"/>
    <w:rsid w:val="008F46E2"/>
    <w:rsid w:val="008F59ED"/>
    <w:rsid w:val="008F76F0"/>
    <w:rsid w:val="009015A5"/>
    <w:rsid w:val="00902D83"/>
    <w:rsid w:val="00904888"/>
    <w:rsid w:val="00907E1A"/>
    <w:rsid w:val="00912AC0"/>
    <w:rsid w:val="00913B57"/>
    <w:rsid w:val="009222B5"/>
    <w:rsid w:val="0092537E"/>
    <w:rsid w:val="0093439D"/>
    <w:rsid w:val="00935F93"/>
    <w:rsid w:val="00940798"/>
    <w:rsid w:val="009470E1"/>
    <w:rsid w:val="009655AA"/>
    <w:rsid w:val="00966092"/>
    <w:rsid w:val="0097254F"/>
    <w:rsid w:val="009734DB"/>
    <w:rsid w:val="00973FDE"/>
    <w:rsid w:val="009A0541"/>
    <w:rsid w:val="009A404F"/>
    <w:rsid w:val="009B1AD8"/>
    <w:rsid w:val="009C125D"/>
    <w:rsid w:val="009E1C85"/>
    <w:rsid w:val="009E47F1"/>
    <w:rsid w:val="009F035A"/>
    <w:rsid w:val="009F230B"/>
    <w:rsid w:val="009F54D3"/>
    <w:rsid w:val="009F7095"/>
    <w:rsid w:val="00A015F6"/>
    <w:rsid w:val="00A0640A"/>
    <w:rsid w:val="00A07755"/>
    <w:rsid w:val="00A1044E"/>
    <w:rsid w:val="00A14B31"/>
    <w:rsid w:val="00A15486"/>
    <w:rsid w:val="00A17072"/>
    <w:rsid w:val="00A20B17"/>
    <w:rsid w:val="00A25F1B"/>
    <w:rsid w:val="00A302E2"/>
    <w:rsid w:val="00A41ED6"/>
    <w:rsid w:val="00A43543"/>
    <w:rsid w:val="00A4513A"/>
    <w:rsid w:val="00A542F5"/>
    <w:rsid w:val="00A61741"/>
    <w:rsid w:val="00A673D5"/>
    <w:rsid w:val="00A678E8"/>
    <w:rsid w:val="00A70571"/>
    <w:rsid w:val="00A7427C"/>
    <w:rsid w:val="00A762C4"/>
    <w:rsid w:val="00A77E18"/>
    <w:rsid w:val="00A810C0"/>
    <w:rsid w:val="00A84DE5"/>
    <w:rsid w:val="00A9000D"/>
    <w:rsid w:val="00A92EE2"/>
    <w:rsid w:val="00AB5FD2"/>
    <w:rsid w:val="00AC506F"/>
    <w:rsid w:val="00AD120A"/>
    <w:rsid w:val="00AD5989"/>
    <w:rsid w:val="00AE35F3"/>
    <w:rsid w:val="00AE4403"/>
    <w:rsid w:val="00B22A84"/>
    <w:rsid w:val="00B27ACD"/>
    <w:rsid w:val="00B3008C"/>
    <w:rsid w:val="00B46C86"/>
    <w:rsid w:val="00B56995"/>
    <w:rsid w:val="00B57EAA"/>
    <w:rsid w:val="00B619B4"/>
    <w:rsid w:val="00B6778B"/>
    <w:rsid w:val="00B701E3"/>
    <w:rsid w:val="00B74A72"/>
    <w:rsid w:val="00B75F39"/>
    <w:rsid w:val="00B77205"/>
    <w:rsid w:val="00B84021"/>
    <w:rsid w:val="00B858B9"/>
    <w:rsid w:val="00B85F44"/>
    <w:rsid w:val="00BA0A1A"/>
    <w:rsid w:val="00BA7458"/>
    <w:rsid w:val="00BB0EE9"/>
    <w:rsid w:val="00BD5C49"/>
    <w:rsid w:val="00BD7C9F"/>
    <w:rsid w:val="00BF23F3"/>
    <w:rsid w:val="00BF50EA"/>
    <w:rsid w:val="00C144FF"/>
    <w:rsid w:val="00C527AD"/>
    <w:rsid w:val="00C53B8E"/>
    <w:rsid w:val="00C61E7A"/>
    <w:rsid w:val="00C63A99"/>
    <w:rsid w:val="00C64566"/>
    <w:rsid w:val="00C83F43"/>
    <w:rsid w:val="00C85B74"/>
    <w:rsid w:val="00C905D6"/>
    <w:rsid w:val="00C93ED1"/>
    <w:rsid w:val="00C94F45"/>
    <w:rsid w:val="00C9639C"/>
    <w:rsid w:val="00CA05DD"/>
    <w:rsid w:val="00CA3186"/>
    <w:rsid w:val="00CC2A5B"/>
    <w:rsid w:val="00CD3A08"/>
    <w:rsid w:val="00CF0C9D"/>
    <w:rsid w:val="00D42674"/>
    <w:rsid w:val="00D43439"/>
    <w:rsid w:val="00D56364"/>
    <w:rsid w:val="00D667FF"/>
    <w:rsid w:val="00D67EB1"/>
    <w:rsid w:val="00D757C9"/>
    <w:rsid w:val="00D81124"/>
    <w:rsid w:val="00D859BC"/>
    <w:rsid w:val="00D96692"/>
    <w:rsid w:val="00DB418F"/>
    <w:rsid w:val="00DB7F16"/>
    <w:rsid w:val="00DC10B1"/>
    <w:rsid w:val="00DD4754"/>
    <w:rsid w:val="00DD7DEC"/>
    <w:rsid w:val="00DE1C0A"/>
    <w:rsid w:val="00DE248D"/>
    <w:rsid w:val="00DE487D"/>
    <w:rsid w:val="00DF2D34"/>
    <w:rsid w:val="00DF44A8"/>
    <w:rsid w:val="00E03962"/>
    <w:rsid w:val="00E045D1"/>
    <w:rsid w:val="00E05561"/>
    <w:rsid w:val="00E10130"/>
    <w:rsid w:val="00E20B9D"/>
    <w:rsid w:val="00E25E87"/>
    <w:rsid w:val="00E34928"/>
    <w:rsid w:val="00E503AC"/>
    <w:rsid w:val="00E50930"/>
    <w:rsid w:val="00E530BD"/>
    <w:rsid w:val="00E60533"/>
    <w:rsid w:val="00E72C7B"/>
    <w:rsid w:val="00E82FFE"/>
    <w:rsid w:val="00E86361"/>
    <w:rsid w:val="00E92CB7"/>
    <w:rsid w:val="00E930B9"/>
    <w:rsid w:val="00E9523E"/>
    <w:rsid w:val="00EB1BE9"/>
    <w:rsid w:val="00EB7B27"/>
    <w:rsid w:val="00EE010F"/>
    <w:rsid w:val="00EE5DE0"/>
    <w:rsid w:val="00EE636A"/>
    <w:rsid w:val="00EE6857"/>
    <w:rsid w:val="00EF37CA"/>
    <w:rsid w:val="00EF6FB6"/>
    <w:rsid w:val="00F06046"/>
    <w:rsid w:val="00F40BE2"/>
    <w:rsid w:val="00F41C26"/>
    <w:rsid w:val="00F6621F"/>
    <w:rsid w:val="00F6732B"/>
    <w:rsid w:val="00F67BBA"/>
    <w:rsid w:val="00F71469"/>
    <w:rsid w:val="00F74F2E"/>
    <w:rsid w:val="00F76154"/>
    <w:rsid w:val="00F80ECE"/>
    <w:rsid w:val="00F84A5D"/>
    <w:rsid w:val="00F959A0"/>
    <w:rsid w:val="00F9687D"/>
    <w:rsid w:val="00FA3B45"/>
    <w:rsid w:val="00FB7C75"/>
    <w:rsid w:val="00FC6B3B"/>
    <w:rsid w:val="00FD1370"/>
    <w:rsid w:val="00FE46A3"/>
    <w:rsid w:val="00FE5ED0"/>
    <w:rsid w:val="00FE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222B5"/>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9222B5"/>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9222B5"/>
    <w:pPr>
      <w:widowControl w:val="0"/>
      <w:autoSpaceDE w:val="0"/>
      <w:autoSpaceDN w:val="0"/>
      <w:spacing w:after="0" w:line="240" w:lineRule="auto"/>
    </w:pPr>
    <w:rPr>
      <w:rFonts w:ascii="Tahoma" w:hAnsi="Tahoma" w:cs="Tahoma"/>
      <w:sz w:val="20"/>
      <w:szCs w:val="20"/>
      <w:lang w:eastAsia="ru-RU"/>
    </w:rPr>
  </w:style>
  <w:style w:type="paragraph" w:styleId="a3">
    <w:name w:val="Balloon Text"/>
    <w:basedOn w:val="a"/>
    <w:link w:val="a4"/>
    <w:uiPriority w:val="99"/>
    <w:semiHidden/>
    <w:unhideWhenUsed/>
    <w:rsid w:val="000C7851"/>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locked/>
    <w:rsid w:val="000C7851"/>
    <w:rPr>
      <w:rFonts w:ascii="Calibri" w:hAnsi="Calibri" w:cs="Times New Roman"/>
      <w:sz w:val="18"/>
      <w:szCs w:val="18"/>
    </w:rPr>
  </w:style>
  <w:style w:type="paragraph" w:styleId="a5">
    <w:name w:val="footnote text"/>
    <w:basedOn w:val="a"/>
    <w:link w:val="a6"/>
    <w:uiPriority w:val="99"/>
    <w:rsid w:val="00BB0EE9"/>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B0EE9"/>
    <w:rPr>
      <w:rFonts w:ascii="Times New Roman" w:hAnsi="Times New Roman" w:cs="Times New Roman"/>
      <w:sz w:val="20"/>
      <w:szCs w:val="20"/>
    </w:rPr>
  </w:style>
  <w:style w:type="character" w:styleId="a7">
    <w:name w:val="footnote reference"/>
    <w:basedOn w:val="a0"/>
    <w:uiPriority w:val="99"/>
    <w:rsid w:val="00BB0EE9"/>
    <w:rPr>
      <w:rFonts w:cs="Times New Roman"/>
      <w:vertAlign w:val="superscript"/>
    </w:rPr>
  </w:style>
  <w:style w:type="paragraph" w:styleId="a8">
    <w:name w:val="header"/>
    <w:basedOn w:val="a"/>
    <w:link w:val="a9"/>
    <w:uiPriority w:val="99"/>
    <w:unhideWhenUsed/>
    <w:rsid w:val="00BB0EE9"/>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B0EE9"/>
    <w:rPr>
      <w:rFonts w:cs="Times New Roman"/>
    </w:rPr>
  </w:style>
  <w:style w:type="paragraph" w:styleId="aa">
    <w:name w:val="List Paragraph"/>
    <w:basedOn w:val="a"/>
    <w:uiPriority w:val="34"/>
    <w:qFormat/>
    <w:rsid w:val="001D5C13"/>
    <w:pPr>
      <w:ind w:left="720"/>
      <w:contextualSpacing/>
    </w:pPr>
  </w:style>
  <w:style w:type="paragraph" w:styleId="ab">
    <w:name w:val="footer"/>
    <w:basedOn w:val="a"/>
    <w:link w:val="ac"/>
    <w:uiPriority w:val="99"/>
    <w:unhideWhenUsed/>
    <w:rsid w:val="0072731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2731F"/>
    <w:rPr>
      <w:rFonts w:cs="Times New Roman"/>
    </w:rPr>
  </w:style>
  <w:style w:type="paragraph" w:styleId="ad">
    <w:name w:val="endnote text"/>
    <w:basedOn w:val="a"/>
    <w:link w:val="ae"/>
    <w:uiPriority w:val="99"/>
    <w:semiHidden/>
    <w:unhideWhenUsed/>
    <w:rsid w:val="00AD5989"/>
    <w:pPr>
      <w:spacing w:after="0" w:line="240" w:lineRule="auto"/>
    </w:pPr>
    <w:rPr>
      <w:sz w:val="20"/>
      <w:szCs w:val="20"/>
    </w:rPr>
  </w:style>
  <w:style w:type="character" w:customStyle="1" w:styleId="ae">
    <w:name w:val="Текст концевой сноски Знак"/>
    <w:basedOn w:val="a0"/>
    <w:link w:val="ad"/>
    <w:uiPriority w:val="99"/>
    <w:semiHidden/>
    <w:locked/>
    <w:rsid w:val="00AD5989"/>
    <w:rPr>
      <w:rFonts w:cs="Times New Roman"/>
      <w:sz w:val="20"/>
      <w:szCs w:val="20"/>
    </w:rPr>
  </w:style>
  <w:style w:type="character" w:styleId="af">
    <w:name w:val="endnote reference"/>
    <w:basedOn w:val="a0"/>
    <w:uiPriority w:val="99"/>
    <w:semiHidden/>
    <w:unhideWhenUsed/>
    <w:rsid w:val="00AD5989"/>
    <w:rPr>
      <w:rFonts w:cs="Times New Roman"/>
      <w:vertAlign w:val="superscript"/>
    </w:rPr>
  </w:style>
  <w:style w:type="paragraph" w:customStyle="1" w:styleId="normalweb">
    <w:name w:val="normalweb"/>
    <w:basedOn w:val="a"/>
    <w:rsid w:val="001751D6"/>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uiPriority w:val="1"/>
    <w:qFormat/>
    <w:rsid w:val="00274E3B"/>
    <w:pPr>
      <w:spacing w:after="0" w:line="240" w:lineRule="auto"/>
    </w:pPr>
    <w:rPr>
      <w:rFonts w:ascii="Times New Roman" w:hAnsi="Times New Roman" w:cs="Times New Roman"/>
      <w:sz w:val="28"/>
      <w:szCs w:val="28"/>
      <w:lang w:eastAsia="ru-RU"/>
    </w:rPr>
  </w:style>
  <w:style w:type="paragraph" w:styleId="af2">
    <w:name w:val="Body Text Indent"/>
    <w:basedOn w:val="a"/>
    <w:link w:val="af3"/>
    <w:uiPriority w:val="99"/>
    <w:rsid w:val="008F76F0"/>
    <w:pPr>
      <w:spacing w:after="120" w:line="240" w:lineRule="auto"/>
      <w:ind w:left="283"/>
    </w:pPr>
    <w:rPr>
      <w:rFonts w:cs="Calibri"/>
      <w:sz w:val="24"/>
      <w:szCs w:val="24"/>
    </w:rPr>
  </w:style>
  <w:style w:type="character" w:customStyle="1" w:styleId="af3">
    <w:name w:val="Основной текст с отступом Знак"/>
    <w:basedOn w:val="a0"/>
    <w:link w:val="af2"/>
    <w:uiPriority w:val="99"/>
    <w:semiHidden/>
    <w:locked/>
    <w:rsid w:val="008F76F0"/>
    <w:rPr>
      <w:rFonts w:cs="Times New Roman"/>
    </w:rPr>
  </w:style>
  <w:style w:type="paragraph" w:styleId="af4">
    <w:name w:val="Subtitle"/>
    <w:basedOn w:val="a"/>
    <w:link w:val="af5"/>
    <w:uiPriority w:val="11"/>
    <w:qFormat/>
    <w:rsid w:val="00274E3B"/>
    <w:pPr>
      <w:overflowPunct w:val="0"/>
      <w:autoSpaceDE w:val="0"/>
      <w:autoSpaceDN w:val="0"/>
      <w:adjustRightInd w:val="0"/>
      <w:spacing w:after="60" w:line="240" w:lineRule="auto"/>
      <w:ind w:right="6095"/>
      <w:jc w:val="center"/>
    </w:pPr>
    <w:rPr>
      <w:rFonts w:ascii="Arial" w:hAnsi="Arial"/>
      <w:sz w:val="24"/>
      <w:szCs w:val="20"/>
      <w:lang w:eastAsia="ru-RU"/>
    </w:rPr>
  </w:style>
  <w:style w:type="character" w:customStyle="1" w:styleId="af5">
    <w:name w:val="Подзаголовок Знак"/>
    <w:basedOn w:val="a0"/>
    <w:link w:val="af4"/>
    <w:uiPriority w:val="11"/>
    <w:locked/>
    <w:rsid w:val="00274E3B"/>
    <w:rPr>
      <w:rFonts w:ascii="Arial" w:hAnsi="Arial" w:cs="Times New Roman"/>
      <w:sz w:val="20"/>
      <w:szCs w:val="20"/>
      <w:lang w:val="x-none" w:eastAsia="ru-RU"/>
    </w:rPr>
  </w:style>
  <w:style w:type="character" w:customStyle="1" w:styleId="af1">
    <w:name w:val="Без интервала Знак"/>
    <w:link w:val="af0"/>
    <w:uiPriority w:val="1"/>
    <w:locked/>
    <w:rsid w:val="00274E3B"/>
    <w:rPr>
      <w:rFonts w:ascii="Times New Roman" w:hAnsi="Times New Roman"/>
      <w:sz w:val="28"/>
      <w:lang w:val="x-none" w:eastAsia="ru-RU"/>
    </w:rPr>
  </w:style>
  <w:style w:type="character" w:customStyle="1" w:styleId="ConsPlusNormal0">
    <w:name w:val="ConsPlusNormal Знак"/>
    <w:link w:val="ConsPlusNormal"/>
    <w:uiPriority w:val="99"/>
    <w:locked/>
    <w:rsid w:val="00AE35F3"/>
    <w:rPr>
      <w:rFonts w:ascii="Calibri" w:hAnsi="Calibri"/>
      <w:sz w:val="20"/>
      <w:lang w:val="x-none" w:eastAsia="ru-RU"/>
    </w:rPr>
  </w:style>
  <w:style w:type="character" w:customStyle="1" w:styleId="af6">
    <w:name w:val="Цветовое выделение"/>
    <w:rsid w:val="00AE35F3"/>
    <w:rPr>
      <w:b/>
      <w:color w:val="000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222B5"/>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9222B5"/>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9222B5"/>
    <w:pPr>
      <w:widowControl w:val="0"/>
      <w:autoSpaceDE w:val="0"/>
      <w:autoSpaceDN w:val="0"/>
      <w:spacing w:after="0" w:line="240" w:lineRule="auto"/>
    </w:pPr>
    <w:rPr>
      <w:rFonts w:ascii="Tahoma" w:hAnsi="Tahoma" w:cs="Tahoma"/>
      <w:sz w:val="20"/>
      <w:szCs w:val="20"/>
      <w:lang w:eastAsia="ru-RU"/>
    </w:rPr>
  </w:style>
  <w:style w:type="paragraph" w:styleId="a3">
    <w:name w:val="Balloon Text"/>
    <w:basedOn w:val="a"/>
    <w:link w:val="a4"/>
    <w:uiPriority w:val="99"/>
    <w:semiHidden/>
    <w:unhideWhenUsed/>
    <w:rsid w:val="000C7851"/>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locked/>
    <w:rsid w:val="000C7851"/>
    <w:rPr>
      <w:rFonts w:ascii="Calibri" w:hAnsi="Calibri" w:cs="Times New Roman"/>
      <w:sz w:val="18"/>
      <w:szCs w:val="18"/>
    </w:rPr>
  </w:style>
  <w:style w:type="paragraph" w:styleId="a5">
    <w:name w:val="footnote text"/>
    <w:basedOn w:val="a"/>
    <w:link w:val="a6"/>
    <w:uiPriority w:val="99"/>
    <w:rsid w:val="00BB0EE9"/>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B0EE9"/>
    <w:rPr>
      <w:rFonts w:ascii="Times New Roman" w:hAnsi="Times New Roman" w:cs="Times New Roman"/>
      <w:sz w:val="20"/>
      <w:szCs w:val="20"/>
    </w:rPr>
  </w:style>
  <w:style w:type="character" w:styleId="a7">
    <w:name w:val="footnote reference"/>
    <w:basedOn w:val="a0"/>
    <w:uiPriority w:val="99"/>
    <w:rsid w:val="00BB0EE9"/>
    <w:rPr>
      <w:rFonts w:cs="Times New Roman"/>
      <w:vertAlign w:val="superscript"/>
    </w:rPr>
  </w:style>
  <w:style w:type="paragraph" w:styleId="a8">
    <w:name w:val="header"/>
    <w:basedOn w:val="a"/>
    <w:link w:val="a9"/>
    <w:uiPriority w:val="99"/>
    <w:unhideWhenUsed/>
    <w:rsid w:val="00BB0EE9"/>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B0EE9"/>
    <w:rPr>
      <w:rFonts w:cs="Times New Roman"/>
    </w:rPr>
  </w:style>
  <w:style w:type="paragraph" w:styleId="aa">
    <w:name w:val="List Paragraph"/>
    <w:basedOn w:val="a"/>
    <w:uiPriority w:val="34"/>
    <w:qFormat/>
    <w:rsid w:val="001D5C13"/>
    <w:pPr>
      <w:ind w:left="720"/>
      <w:contextualSpacing/>
    </w:pPr>
  </w:style>
  <w:style w:type="paragraph" w:styleId="ab">
    <w:name w:val="footer"/>
    <w:basedOn w:val="a"/>
    <w:link w:val="ac"/>
    <w:uiPriority w:val="99"/>
    <w:unhideWhenUsed/>
    <w:rsid w:val="0072731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2731F"/>
    <w:rPr>
      <w:rFonts w:cs="Times New Roman"/>
    </w:rPr>
  </w:style>
  <w:style w:type="paragraph" w:styleId="ad">
    <w:name w:val="endnote text"/>
    <w:basedOn w:val="a"/>
    <w:link w:val="ae"/>
    <w:uiPriority w:val="99"/>
    <w:semiHidden/>
    <w:unhideWhenUsed/>
    <w:rsid w:val="00AD5989"/>
    <w:pPr>
      <w:spacing w:after="0" w:line="240" w:lineRule="auto"/>
    </w:pPr>
    <w:rPr>
      <w:sz w:val="20"/>
      <w:szCs w:val="20"/>
    </w:rPr>
  </w:style>
  <w:style w:type="character" w:customStyle="1" w:styleId="ae">
    <w:name w:val="Текст концевой сноски Знак"/>
    <w:basedOn w:val="a0"/>
    <w:link w:val="ad"/>
    <w:uiPriority w:val="99"/>
    <w:semiHidden/>
    <w:locked/>
    <w:rsid w:val="00AD5989"/>
    <w:rPr>
      <w:rFonts w:cs="Times New Roman"/>
      <w:sz w:val="20"/>
      <w:szCs w:val="20"/>
    </w:rPr>
  </w:style>
  <w:style w:type="character" w:styleId="af">
    <w:name w:val="endnote reference"/>
    <w:basedOn w:val="a0"/>
    <w:uiPriority w:val="99"/>
    <w:semiHidden/>
    <w:unhideWhenUsed/>
    <w:rsid w:val="00AD5989"/>
    <w:rPr>
      <w:rFonts w:cs="Times New Roman"/>
      <w:vertAlign w:val="superscript"/>
    </w:rPr>
  </w:style>
  <w:style w:type="paragraph" w:customStyle="1" w:styleId="normalweb">
    <w:name w:val="normalweb"/>
    <w:basedOn w:val="a"/>
    <w:rsid w:val="001751D6"/>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uiPriority w:val="1"/>
    <w:qFormat/>
    <w:rsid w:val="00274E3B"/>
    <w:pPr>
      <w:spacing w:after="0" w:line="240" w:lineRule="auto"/>
    </w:pPr>
    <w:rPr>
      <w:rFonts w:ascii="Times New Roman" w:hAnsi="Times New Roman" w:cs="Times New Roman"/>
      <w:sz w:val="28"/>
      <w:szCs w:val="28"/>
      <w:lang w:eastAsia="ru-RU"/>
    </w:rPr>
  </w:style>
  <w:style w:type="paragraph" w:styleId="af2">
    <w:name w:val="Body Text Indent"/>
    <w:basedOn w:val="a"/>
    <w:link w:val="af3"/>
    <w:uiPriority w:val="99"/>
    <w:rsid w:val="008F76F0"/>
    <w:pPr>
      <w:spacing w:after="120" w:line="240" w:lineRule="auto"/>
      <w:ind w:left="283"/>
    </w:pPr>
    <w:rPr>
      <w:rFonts w:cs="Calibri"/>
      <w:sz w:val="24"/>
      <w:szCs w:val="24"/>
    </w:rPr>
  </w:style>
  <w:style w:type="character" w:customStyle="1" w:styleId="af3">
    <w:name w:val="Основной текст с отступом Знак"/>
    <w:basedOn w:val="a0"/>
    <w:link w:val="af2"/>
    <w:uiPriority w:val="99"/>
    <w:semiHidden/>
    <w:locked/>
    <w:rsid w:val="008F76F0"/>
    <w:rPr>
      <w:rFonts w:cs="Times New Roman"/>
    </w:rPr>
  </w:style>
  <w:style w:type="paragraph" w:styleId="af4">
    <w:name w:val="Subtitle"/>
    <w:basedOn w:val="a"/>
    <w:link w:val="af5"/>
    <w:uiPriority w:val="11"/>
    <w:qFormat/>
    <w:rsid w:val="00274E3B"/>
    <w:pPr>
      <w:overflowPunct w:val="0"/>
      <w:autoSpaceDE w:val="0"/>
      <w:autoSpaceDN w:val="0"/>
      <w:adjustRightInd w:val="0"/>
      <w:spacing w:after="60" w:line="240" w:lineRule="auto"/>
      <w:ind w:right="6095"/>
      <w:jc w:val="center"/>
    </w:pPr>
    <w:rPr>
      <w:rFonts w:ascii="Arial" w:hAnsi="Arial"/>
      <w:sz w:val="24"/>
      <w:szCs w:val="20"/>
      <w:lang w:eastAsia="ru-RU"/>
    </w:rPr>
  </w:style>
  <w:style w:type="character" w:customStyle="1" w:styleId="af5">
    <w:name w:val="Подзаголовок Знак"/>
    <w:basedOn w:val="a0"/>
    <w:link w:val="af4"/>
    <w:uiPriority w:val="11"/>
    <w:locked/>
    <w:rsid w:val="00274E3B"/>
    <w:rPr>
      <w:rFonts w:ascii="Arial" w:hAnsi="Arial" w:cs="Times New Roman"/>
      <w:sz w:val="20"/>
      <w:szCs w:val="20"/>
      <w:lang w:val="x-none" w:eastAsia="ru-RU"/>
    </w:rPr>
  </w:style>
  <w:style w:type="character" w:customStyle="1" w:styleId="af1">
    <w:name w:val="Без интервала Знак"/>
    <w:link w:val="af0"/>
    <w:uiPriority w:val="1"/>
    <w:locked/>
    <w:rsid w:val="00274E3B"/>
    <w:rPr>
      <w:rFonts w:ascii="Times New Roman" w:hAnsi="Times New Roman"/>
      <w:sz w:val="28"/>
      <w:lang w:val="x-none" w:eastAsia="ru-RU"/>
    </w:rPr>
  </w:style>
  <w:style w:type="character" w:customStyle="1" w:styleId="ConsPlusNormal0">
    <w:name w:val="ConsPlusNormal Знак"/>
    <w:link w:val="ConsPlusNormal"/>
    <w:uiPriority w:val="99"/>
    <w:locked/>
    <w:rsid w:val="00AE35F3"/>
    <w:rPr>
      <w:rFonts w:ascii="Calibri" w:hAnsi="Calibri"/>
      <w:sz w:val="20"/>
      <w:lang w:val="x-none" w:eastAsia="ru-RU"/>
    </w:rPr>
  </w:style>
  <w:style w:type="character" w:customStyle="1" w:styleId="af6">
    <w:name w:val="Цветовое выделение"/>
    <w:rsid w:val="00AE35F3"/>
    <w:rPr>
      <w:b/>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D1E5DBF809DB35AF3A15C8C7CA910D9F62D409A7B26077F9E8735945A162ECE07C1B9B8BFB933A184538ABF7933411CD657907732C88A76F98C68Z4y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F0D3-F990-412D-8BD6-2B573087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User Windows</cp:lastModifiedBy>
  <cp:revision>2</cp:revision>
  <cp:lastPrinted>2020-07-08T04:26:00Z</cp:lastPrinted>
  <dcterms:created xsi:type="dcterms:W3CDTF">2020-07-09T09:55:00Z</dcterms:created>
  <dcterms:modified xsi:type="dcterms:W3CDTF">2020-07-09T09:55:00Z</dcterms:modified>
</cp:coreProperties>
</file>