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2" w:rsidRPr="0027009A" w:rsidRDefault="0027009A" w:rsidP="00270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009A">
        <w:rPr>
          <w:rFonts w:ascii="Times New Roman" w:hAnsi="Times New Roman" w:cs="Times New Roman"/>
          <w:sz w:val="24"/>
          <w:szCs w:val="24"/>
        </w:rPr>
        <w:t xml:space="preserve">КОМИССИЯ ПО НАЗНАЧЕНИЮ ЕЖЕМЕСЯЧНОГЙ ДОПЛАТЫ К ТРУДОВОЙ ПЕНСИИ ПО СТАРОСТИ, ТРУДОВОЙ ПЕНСИИ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7009A">
        <w:rPr>
          <w:rFonts w:ascii="Times New Roman" w:hAnsi="Times New Roman" w:cs="Times New Roman"/>
          <w:sz w:val="24"/>
          <w:szCs w:val="24"/>
        </w:rPr>
        <w:t>ПО ИВАЛИДНОСТИ, ПЕНСИИ, НАЗНАЧЕННОЙ В СООТВЕТСТВИИ С ЗАКОНОМ РФ « О ЗАНЯТОСТИ НАСЕЛЕНИЯ В РФ»</w:t>
      </w:r>
    </w:p>
    <w:p w:rsidR="0027009A" w:rsidRPr="0027009A" w:rsidRDefault="0027009A" w:rsidP="00270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09A" w:rsidRPr="0027009A" w:rsidRDefault="0027009A" w:rsidP="002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9A">
        <w:rPr>
          <w:rFonts w:ascii="Times New Roman" w:hAnsi="Times New Roman" w:cs="Times New Roman"/>
          <w:sz w:val="24"/>
          <w:szCs w:val="24"/>
        </w:rPr>
        <w:t>РЕШЕНИЕ</w:t>
      </w:r>
    </w:p>
    <w:p w:rsidR="0027009A" w:rsidRDefault="0027009A" w:rsidP="002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9A">
        <w:rPr>
          <w:rFonts w:ascii="Times New Roman" w:hAnsi="Times New Roman" w:cs="Times New Roman"/>
          <w:sz w:val="24"/>
          <w:szCs w:val="24"/>
        </w:rPr>
        <w:t>«О НАЗНАЧЕНИИ (ПРЕКРАЩЕНИИ) ЕЖЕМЕСЯЧНОЙ ДОПЛАТЫ К ТРУДОВОЙ ПЕНСИИ ПО СТАРОСТИ»</w:t>
      </w:r>
    </w:p>
    <w:p w:rsidR="0027009A" w:rsidRDefault="0027009A" w:rsidP="0027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A13C9" w:rsidRPr="00CA13C9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CA13C9" w:rsidRPr="00CA13C9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Pr="00CA13C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 2012</w:t>
      </w:r>
      <w:r w:rsidR="00CA13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_</w:t>
      </w:r>
      <w:r w:rsidR="008C51ED" w:rsidRPr="008C51ED">
        <w:rPr>
          <w:rFonts w:ascii="Times New Roman" w:hAnsi="Times New Roman" w:cs="Times New Roman"/>
          <w:sz w:val="24"/>
          <w:szCs w:val="24"/>
          <w:u w:val="single"/>
        </w:rPr>
        <w:t>32-1</w:t>
      </w:r>
      <w:r w:rsidRPr="008C51E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7009A" w:rsidRDefault="0027009A" w:rsidP="0027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27009A">
        <w:rPr>
          <w:rFonts w:ascii="Times New Roman" w:hAnsi="Times New Roman" w:cs="Times New Roman"/>
          <w:sz w:val="24"/>
          <w:szCs w:val="24"/>
          <w:u w:val="single"/>
        </w:rPr>
        <w:t>Авсиевич Иван Александрович</w:t>
      </w:r>
    </w:p>
    <w:p w:rsidR="0027009A" w:rsidRPr="0027009A" w:rsidRDefault="0027009A" w:rsidP="002700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Замещавшей должность </w:t>
      </w:r>
      <w:r w:rsidRPr="0027009A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CA13C9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27009A" w:rsidRDefault="0027009A" w:rsidP="002700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09A">
        <w:rPr>
          <w:rFonts w:ascii="Times New Roman" w:hAnsi="Times New Roman" w:cs="Times New Roman"/>
          <w:sz w:val="24"/>
          <w:szCs w:val="24"/>
          <w:u w:val="single"/>
        </w:rPr>
        <w:t>В Чеховском муниципальном образовании</w:t>
      </w:r>
    </w:p>
    <w:p w:rsidR="0027009A" w:rsidRDefault="0027009A" w:rsidP="00270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9A">
        <w:rPr>
          <w:rFonts w:ascii="Times New Roman" w:hAnsi="Times New Roman" w:cs="Times New Roman"/>
          <w:sz w:val="24"/>
          <w:szCs w:val="24"/>
        </w:rPr>
        <w:t>Исходя из стажа муниципальной службы</w:t>
      </w:r>
      <w:r w:rsidR="004E5FB6">
        <w:rPr>
          <w:rFonts w:ascii="Times New Roman" w:hAnsi="Times New Roman" w:cs="Times New Roman"/>
          <w:sz w:val="24"/>
          <w:szCs w:val="24"/>
        </w:rPr>
        <w:t xml:space="preserve"> </w:t>
      </w:r>
      <w:r w:rsidRPr="0027009A">
        <w:rPr>
          <w:rFonts w:ascii="Times New Roman" w:hAnsi="Times New Roman" w:cs="Times New Roman"/>
          <w:sz w:val="24"/>
          <w:szCs w:val="24"/>
        </w:rPr>
        <w:t xml:space="preserve"> </w:t>
      </w:r>
      <w:r w:rsidRPr="004E5FB6">
        <w:rPr>
          <w:rFonts w:ascii="Times New Roman" w:hAnsi="Times New Roman" w:cs="Times New Roman"/>
          <w:b/>
          <w:sz w:val="24"/>
          <w:szCs w:val="24"/>
        </w:rPr>
        <w:t>2</w:t>
      </w:r>
      <w:r w:rsidR="005B0ABC">
        <w:rPr>
          <w:rFonts w:ascii="Times New Roman" w:hAnsi="Times New Roman" w:cs="Times New Roman"/>
          <w:b/>
          <w:sz w:val="24"/>
          <w:szCs w:val="24"/>
        </w:rPr>
        <w:t>2 года 4</w:t>
      </w:r>
      <w:r w:rsidRPr="004E5FB6">
        <w:rPr>
          <w:rFonts w:ascii="Times New Roman" w:hAnsi="Times New Roman" w:cs="Times New Roman"/>
          <w:b/>
          <w:sz w:val="24"/>
          <w:szCs w:val="24"/>
        </w:rPr>
        <w:t xml:space="preserve"> месяца 1</w:t>
      </w:r>
      <w:r w:rsidR="005B0ABC">
        <w:rPr>
          <w:rFonts w:ascii="Times New Roman" w:hAnsi="Times New Roman" w:cs="Times New Roman"/>
          <w:b/>
          <w:sz w:val="24"/>
          <w:szCs w:val="24"/>
        </w:rPr>
        <w:t>3</w:t>
      </w:r>
      <w:r w:rsidRPr="004E5FB6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, назначить ежемесячную доплату </w:t>
      </w:r>
      <w:r w:rsidRPr="004E5FB6">
        <w:rPr>
          <w:rFonts w:ascii="Times New Roman" w:hAnsi="Times New Roman" w:cs="Times New Roman"/>
          <w:b/>
          <w:sz w:val="24"/>
          <w:szCs w:val="24"/>
        </w:rPr>
        <w:t>к трудовой пенсии по старости</w:t>
      </w:r>
      <w:r>
        <w:rPr>
          <w:rFonts w:ascii="Times New Roman" w:hAnsi="Times New Roman" w:cs="Times New Roman"/>
          <w:sz w:val="24"/>
          <w:szCs w:val="24"/>
        </w:rPr>
        <w:t xml:space="preserve">, трудовой пенсии по инвалидности, пенсии, назначенной в </w:t>
      </w:r>
      <w:r w:rsidR="004E5FB6">
        <w:rPr>
          <w:rFonts w:ascii="Times New Roman" w:hAnsi="Times New Roman" w:cs="Times New Roman"/>
          <w:sz w:val="24"/>
          <w:szCs w:val="24"/>
        </w:rPr>
        <w:t xml:space="preserve">соответствии с Законом РФ «О занятости населения в РФ </w:t>
      </w:r>
      <w:r w:rsidR="004E5FB6" w:rsidRPr="004E5FB6">
        <w:rPr>
          <w:rFonts w:ascii="Times New Roman" w:hAnsi="Times New Roman" w:cs="Times New Roman"/>
          <w:b/>
          <w:sz w:val="24"/>
          <w:szCs w:val="24"/>
        </w:rPr>
        <w:t>20 процентов</w:t>
      </w:r>
      <w:r w:rsidR="004E5FB6">
        <w:rPr>
          <w:rFonts w:ascii="Times New Roman" w:hAnsi="Times New Roman" w:cs="Times New Roman"/>
          <w:sz w:val="24"/>
          <w:szCs w:val="24"/>
        </w:rPr>
        <w:t xml:space="preserve"> от ежемесячной оплаты труда выборного лица местного самоуправления на день прекращения   полномочий. За </w:t>
      </w:r>
      <w:proofErr w:type="gramStart"/>
      <w:r w:rsidR="004E5FB6">
        <w:rPr>
          <w:rFonts w:ascii="Times New Roman" w:hAnsi="Times New Roman" w:cs="Times New Roman"/>
          <w:sz w:val="24"/>
          <w:szCs w:val="24"/>
        </w:rPr>
        <w:t>каждый полный  год</w:t>
      </w:r>
      <w:proofErr w:type="gramEnd"/>
      <w:r w:rsidR="004E5FB6">
        <w:rPr>
          <w:rFonts w:ascii="Times New Roman" w:hAnsi="Times New Roman" w:cs="Times New Roman"/>
          <w:sz w:val="24"/>
          <w:szCs w:val="24"/>
        </w:rPr>
        <w:t xml:space="preserve"> стажа муниципальной службы сверх 15 лет ежемесячную доплату к пенсии увеличить на 3 процента от ежемесячной оплаты труда на день прекращения полномочий. При этом общая сумма ежемесячной доплаты  не </w:t>
      </w:r>
      <w:r w:rsidR="00CA13C9">
        <w:rPr>
          <w:rFonts w:ascii="Times New Roman" w:hAnsi="Times New Roman" w:cs="Times New Roman"/>
          <w:sz w:val="24"/>
          <w:szCs w:val="24"/>
        </w:rPr>
        <w:t>может</w:t>
      </w:r>
      <w:r w:rsidR="004E5FB6">
        <w:rPr>
          <w:rFonts w:ascii="Times New Roman" w:hAnsi="Times New Roman" w:cs="Times New Roman"/>
          <w:sz w:val="24"/>
          <w:szCs w:val="24"/>
        </w:rPr>
        <w:t xml:space="preserve"> превышать 75 процентов  ежемесячной оплаты труда на день прекращения полномочий. Всего с учетом районного коэффициента к заработной плате, коэффициента за работу в южных районах области в размере </w:t>
      </w:r>
      <w:r w:rsidR="00CA13C9">
        <w:rPr>
          <w:rFonts w:ascii="Times New Roman" w:hAnsi="Times New Roman" w:cs="Times New Roman"/>
          <w:sz w:val="24"/>
          <w:szCs w:val="24"/>
        </w:rPr>
        <w:t>7 428,11</w:t>
      </w:r>
    </w:p>
    <w:p w:rsidR="004E5FB6" w:rsidRDefault="004E5FB6" w:rsidP="00270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FB6" w:rsidRDefault="004E5FB6" w:rsidP="00270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5B0ABC" w:rsidRPr="005B0ABC">
        <w:rPr>
          <w:rFonts w:ascii="Times New Roman" w:hAnsi="Times New Roman" w:cs="Times New Roman"/>
          <w:sz w:val="24"/>
          <w:szCs w:val="24"/>
          <w:u w:val="single"/>
        </w:rPr>
        <w:t>Лавренова</w:t>
      </w:r>
      <w:proofErr w:type="spellEnd"/>
      <w:r w:rsidR="005B0ABC" w:rsidRPr="005B0ABC">
        <w:rPr>
          <w:rFonts w:ascii="Times New Roman" w:hAnsi="Times New Roman" w:cs="Times New Roman"/>
          <w:sz w:val="24"/>
          <w:szCs w:val="24"/>
          <w:u w:val="single"/>
        </w:rPr>
        <w:t xml:space="preserve"> И.М.</w:t>
      </w:r>
      <w:r w:rsidRPr="005B0ABC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4E5FB6" w:rsidRDefault="004E5FB6" w:rsidP="00270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FB6" w:rsidRPr="0027009A" w:rsidRDefault="004E5FB6" w:rsidP="00270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B0ABC" w:rsidRPr="005B0ABC">
        <w:rPr>
          <w:rFonts w:ascii="Times New Roman" w:hAnsi="Times New Roman" w:cs="Times New Roman"/>
          <w:sz w:val="24"/>
          <w:szCs w:val="24"/>
          <w:u w:val="single"/>
        </w:rPr>
        <w:t>Кузмина</w:t>
      </w:r>
      <w:proofErr w:type="spellEnd"/>
      <w:r w:rsidR="005B0ABC" w:rsidRPr="005B0ABC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  <w:r w:rsidRPr="005B0AB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7009A" w:rsidRPr="0027009A" w:rsidRDefault="0027009A" w:rsidP="0027009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7009A" w:rsidRPr="0027009A" w:rsidSect="003F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9A"/>
    <w:rsid w:val="0027009A"/>
    <w:rsid w:val="00301A11"/>
    <w:rsid w:val="003F7922"/>
    <w:rsid w:val="004E5FB6"/>
    <w:rsid w:val="005B0ABC"/>
    <w:rsid w:val="00730528"/>
    <w:rsid w:val="008C51ED"/>
    <w:rsid w:val="00C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2012-04-20T00:43:00Z</cp:lastPrinted>
  <dcterms:created xsi:type="dcterms:W3CDTF">2012-04-03T05:25:00Z</dcterms:created>
  <dcterms:modified xsi:type="dcterms:W3CDTF">2012-05-15T00:15:00Z</dcterms:modified>
</cp:coreProperties>
</file>