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РОССИЙСКАЯ ФЕДЕРАЦИЯ</w:t>
      </w:r>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ИРКУТСКАЯ ОБЛАСТЬ</w:t>
      </w:r>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НИЖНЕУДИНСКИЙ РАЙОН</w:t>
      </w:r>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АДМИНИСТРАЦИЯ</w:t>
      </w:r>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ЧЕХОВСКОГО МУНИЦИПАЛЬНОГО ОБРАЗОВАНИЯ -</w:t>
      </w:r>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 xml:space="preserve">АДМИНИСТРАЦИЯ </w:t>
      </w:r>
      <w:proofErr w:type="gramStart"/>
      <w:r w:rsidRPr="00FF54D0">
        <w:rPr>
          <w:rFonts w:ascii="Times New Roman" w:hAnsi="Times New Roman"/>
          <w:b/>
          <w:sz w:val="24"/>
          <w:szCs w:val="24"/>
        </w:rPr>
        <w:t>СЕЛЬСКОГО</w:t>
      </w:r>
      <w:proofErr w:type="gramEnd"/>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ПОСЕЛЕНИЯ</w:t>
      </w:r>
    </w:p>
    <w:p w:rsidR="00FF54D0" w:rsidRPr="00FF54D0" w:rsidRDefault="00FF54D0" w:rsidP="00FF54D0">
      <w:pPr>
        <w:pStyle w:val="a8"/>
        <w:jc w:val="center"/>
        <w:rPr>
          <w:rFonts w:ascii="Times New Roman" w:hAnsi="Times New Roman"/>
          <w:b/>
          <w:sz w:val="24"/>
          <w:szCs w:val="24"/>
        </w:rPr>
      </w:pPr>
    </w:p>
    <w:p w:rsidR="00FF54D0" w:rsidRPr="00FF54D0" w:rsidRDefault="00FF54D0" w:rsidP="00FF54D0">
      <w:pPr>
        <w:pStyle w:val="a8"/>
        <w:jc w:val="center"/>
        <w:rPr>
          <w:rFonts w:ascii="Times New Roman" w:hAnsi="Times New Roman"/>
          <w:b/>
          <w:sz w:val="24"/>
          <w:szCs w:val="24"/>
        </w:rPr>
      </w:pPr>
      <w:r w:rsidRPr="00FF54D0">
        <w:rPr>
          <w:rFonts w:ascii="Times New Roman" w:hAnsi="Times New Roman"/>
          <w:b/>
          <w:sz w:val="24"/>
          <w:szCs w:val="24"/>
        </w:rPr>
        <w:t>ПОСТАНОВЛЕНИЕ</w:t>
      </w:r>
    </w:p>
    <w:p w:rsidR="00FF54D0" w:rsidRPr="00FF54D0" w:rsidRDefault="00FF54D0" w:rsidP="00FF54D0">
      <w:pPr>
        <w:pStyle w:val="a8"/>
        <w:rPr>
          <w:rFonts w:ascii="Times New Roman" w:hAnsi="Times New Roman"/>
          <w:sz w:val="24"/>
          <w:szCs w:val="24"/>
        </w:rPr>
      </w:pPr>
      <w:r w:rsidRPr="00FF54D0">
        <w:rPr>
          <w:rFonts w:ascii="Times New Roman" w:hAnsi="Times New Roman"/>
          <w:sz w:val="24"/>
          <w:szCs w:val="24"/>
        </w:rPr>
        <w:t>*****************************************************************************</w:t>
      </w:r>
      <w:r w:rsidR="00AC120E">
        <w:rPr>
          <w:rFonts w:ascii="Times New Roman" w:hAnsi="Times New Roman"/>
          <w:sz w:val="24"/>
          <w:szCs w:val="24"/>
        </w:rPr>
        <w:t>******</w:t>
      </w:r>
    </w:p>
    <w:p w:rsidR="00FF54D0" w:rsidRPr="00FF54D0" w:rsidRDefault="00FF54D0" w:rsidP="00FF54D0">
      <w:pPr>
        <w:pStyle w:val="a8"/>
        <w:rPr>
          <w:rFonts w:ascii="Times New Roman" w:hAnsi="Times New Roman"/>
          <w:sz w:val="24"/>
          <w:szCs w:val="24"/>
        </w:rPr>
      </w:pPr>
      <w:r w:rsidRPr="00FF54D0">
        <w:rPr>
          <w:rFonts w:ascii="Times New Roman" w:hAnsi="Times New Roman"/>
          <w:sz w:val="24"/>
          <w:szCs w:val="24"/>
        </w:rPr>
        <w:t xml:space="preserve">с. </w:t>
      </w:r>
      <w:proofErr w:type="spellStart"/>
      <w:r w:rsidRPr="00FF54D0">
        <w:rPr>
          <w:rFonts w:ascii="Times New Roman" w:hAnsi="Times New Roman"/>
          <w:sz w:val="24"/>
          <w:szCs w:val="24"/>
        </w:rPr>
        <w:t>Чехово</w:t>
      </w:r>
      <w:proofErr w:type="spellEnd"/>
      <w:r w:rsidRPr="00FF54D0">
        <w:rPr>
          <w:rFonts w:ascii="Times New Roman" w:hAnsi="Times New Roman"/>
          <w:sz w:val="24"/>
          <w:szCs w:val="24"/>
        </w:rPr>
        <w:t xml:space="preserve">, ул. </w:t>
      </w:r>
      <w:proofErr w:type="gramStart"/>
      <w:r w:rsidRPr="00FF54D0">
        <w:rPr>
          <w:rFonts w:ascii="Times New Roman" w:hAnsi="Times New Roman"/>
          <w:sz w:val="24"/>
          <w:szCs w:val="24"/>
        </w:rPr>
        <w:t>Новая</w:t>
      </w:r>
      <w:proofErr w:type="gramEnd"/>
      <w:r w:rsidRPr="00FF54D0">
        <w:rPr>
          <w:rFonts w:ascii="Times New Roman" w:hAnsi="Times New Roman"/>
          <w:sz w:val="24"/>
          <w:szCs w:val="24"/>
        </w:rPr>
        <w:t xml:space="preserve"> 1                                                                        тел. 8 (395-57) 7-05-33</w:t>
      </w:r>
    </w:p>
    <w:p w:rsidR="00004B30" w:rsidRPr="006C4BDA" w:rsidRDefault="00FF54D0" w:rsidP="00FF54D0">
      <w:pPr>
        <w:rPr>
          <w:rFonts w:ascii="Times New Roman" w:hAnsi="Times New Roman" w:cs="Times New Roman"/>
          <w:b/>
          <w:bCs/>
          <w:sz w:val="24"/>
          <w:szCs w:val="24"/>
        </w:rPr>
      </w:pPr>
      <w:r w:rsidRPr="00FF54D0">
        <w:rPr>
          <w:rFonts w:ascii="Times New Roman" w:hAnsi="Times New Roman" w:cs="Times New Roman"/>
          <w:sz w:val="24"/>
          <w:szCs w:val="24"/>
        </w:rPr>
        <w:t>от 13.06.2013г. № 6</w:t>
      </w:r>
      <w:r>
        <w:rPr>
          <w:rFonts w:ascii="Times New Roman" w:hAnsi="Times New Roman" w:cs="Times New Roman"/>
          <w:sz w:val="24"/>
          <w:szCs w:val="24"/>
        </w:rPr>
        <w:t>4</w:t>
      </w:r>
    </w:p>
    <w:p w:rsidR="00FF54D0" w:rsidRPr="00FF54D0" w:rsidRDefault="006822D9" w:rsidP="00FF54D0">
      <w:pPr>
        <w:pStyle w:val="a8"/>
        <w:rPr>
          <w:rFonts w:ascii="Times New Roman" w:hAnsi="Times New Roman"/>
          <w:sz w:val="24"/>
          <w:szCs w:val="24"/>
        </w:rPr>
      </w:pPr>
      <w:r>
        <w:rPr>
          <w:rFonts w:ascii="Times New Roman" w:hAnsi="Times New Roman"/>
          <w:sz w:val="24"/>
          <w:szCs w:val="24"/>
        </w:rPr>
        <w:t>«</w:t>
      </w:r>
      <w:r w:rsidR="00004B30" w:rsidRPr="00FF54D0">
        <w:rPr>
          <w:rFonts w:ascii="Times New Roman" w:hAnsi="Times New Roman"/>
          <w:sz w:val="24"/>
          <w:szCs w:val="24"/>
        </w:rPr>
        <w:t>ОБ УТВЕРЖДЕНИИ ПОЛОЖЕНИЯ О</w:t>
      </w:r>
    </w:p>
    <w:p w:rsidR="00FF54D0" w:rsidRP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 ПОРЯДКЕ</w:t>
      </w:r>
      <w:r w:rsidR="0097106E">
        <w:rPr>
          <w:rFonts w:ascii="Times New Roman" w:hAnsi="Times New Roman"/>
          <w:sz w:val="24"/>
          <w:szCs w:val="24"/>
        </w:rPr>
        <w:t xml:space="preserve"> </w:t>
      </w:r>
      <w:r w:rsidRPr="00FF54D0">
        <w:rPr>
          <w:rFonts w:ascii="Times New Roman" w:hAnsi="Times New Roman"/>
          <w:sz w:val="24"/>
          <w:szCs w:val="24"/>
        </w:rPr>
        <w:t xml:space="preserve">ФОРМИРОВАНИЯ И РАСПРЕДЕЛЕНИЯ </w:t>
      </w:r>
    </w:p>
    <w:p w:rsidR="00FF54D0" w:rsidRP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ФОНДА СТИМУЛИРОВАНИЯ РУКОВОДИТЕЛЯ </w:t>
      </w:r>
    </w:p>
    <w:p w:rsidR="00FF54D0" w:rsidRP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 МУНИЦИПАЛЬНОГО КАЗЕНОГО  УЧРЕЖДЕНИЯ</w:t>
      </w:r>
    </w:p>
    <w:p w:rsid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 КУЛЬТУРЫ ЧЕХОВСКОГО МУНИЦИПАЛЬНОГО</w:t>
      </w:r>
      <w:r w:rsidR="00FF54D0" w:rsidRPr="00FF54D0">
        <w:rPr>
          <w:rFonts w:ascii="Times New Roman" w:hAnsi="Times New Roman"/>
          <w:sz w:val="24"/>
          <w:szCs w:val="24"/>
        </w:rPr>
        <w:t xml:space="preserve"> </w:t>
      </w:r>
      <w:r w:rsidRPr="00FF54D0">
        <w:rPr>
          <w:rFonts w:ascii="Times New Roman" w:hAnsi="Times New Roman"/>
          <w:sz w:val="24"/>
          <w:szCs w:val="24"/>
        </w:rPr>
        <w:t>ОБРАЗОВАНИЯ</w:t>
      </w:r>
      <w:r w:rsidR="006822D9">
        <w:rPr>
          <w:rFonts w:ascii="Times New Roman" w:hAnsi="Times New Roman"/>
          <w:sz w:val="24"/>
          <w:szCs w:val="24"/>
        </w:rPr>
        <w:t>»</w:t>
      </w:r>
    </w:p>
    <w:p w:rsidR="006822D9" w:rsidRDefault="006822D9" w:rsidP="00FF54D0">
      <w:pPr>
        <w:pStyle w:val="a8"/>
        <w:rPr>
          <w:rFonts w:ascii="Times New Roman" w:hAnsi="Times New Roman"/>
          <w:sz w:val="24"/>
          <w:szCs w:val="24"/>
        </w:rPr>
      </w:pPr>
    </w:p>
    <w:p w:rsidR="00004B30" w:rsidRPr="00FF54D0" w:rsidRDefault="006822D9" w:rsidP="006822D9">
      <w:pPr>
        <w:spacing w:after="0" w:line="240" w:lineRule="auto"/>
        <w:rPr>
          <w:rFonts w:ascii="Times New Roman" w:hAnsi="Times New Roman"/>
          <w:sz w:val="24"/>
          <w:szCs w:val="24"/>
        </w:rPr>
      </w:pPr>
      <w:r>
        <w:rPr>
          <w:rFonts w:ascii="Times New Roman" w:hAnsi="Times New Roman"/>
          <w:sz w:val="24"/>
          <w:szCs w:val="24"/>
        </w:rPr>
        <w:t xml:space="preserve">        </w:t>
      </w:r>
      <w:r w:rsidRPr="00346598">
        <w:rPr>
          <w:rFonts w:ascii="Times New Roman" w:hAnsi="Times New Roman"/>
          <w:sz w:val="24"/>
          <w:szCs w:val="24"/>
        </w:rPr>
        <w:t>В соответствии со статьей 144 Трудового</w:t>
      </w:r>
      <w:r>
        <w:rPr>
          <w:rFonts w:ascii="Times New Roman" w:hAnsi="Times New Roman"/>
          <w:sz w:val="24"/>
          <w:szCs w:val="24"/>
        </w:rPr>
        <w:t xml:space="preserve"> кодекса Российской Федерации, </w:t>
      </w:r>
      <w:r w:rsidRPr="00346598">
        <w:rPr>
          <w:rFonts w:ascii="Times New Roman" w:hAnsi="Times New Roman"/>
          <w:sz w:val="24"/>
          <w:szCs w:val="24"/>
        </w:rPr>
        <w:t xml:space="preserve">постановлением Правительства Иркутской области от 18 ноября 2009 года № 339/118-пп «О порядке введения и установления </w:t>
      </w:r>
      <w:proofErr w:type="gramStart"/>
      <w:r w:rsidRPr="00346598">
        <w:rPr>
          <w:rFonts w:ascii="Times New Roman" w:hAnsi="Times New Roman"/>
          <w:sz w:val="24"/>
          <w:szCs w:val="24"/>
        </w:rPr>
        <w:t>систем оплаты труда работников государственных учреждений Иркутской</w:t>
      </w:r>
      <w:proofErr w:type="gramEnd"/>
      <w:r w:rsidRPr="00346598">
        <w:rPr>
          <w:rFonts w:ascii="Times New Roman" w:hAnsi="Times New Roman"/>
          <w:sz w:val="24"/>
          <w:szCs w:val="24"/>
        </w:rPr>
        <w:t xml:space="preserve"> области, отличных от Единой тарифной сетки», руководствуясь статьей 45 Устава </w:t>
      </w:r>
      <w:r>
        <w:rPr>
          <w:rFonts w:ascii="Times New Roman" w:hAnsi="Times New Roman"/>
          <w:sz w:val="24"/>
          <w:szCs w:val="24"/>
        </w:rPr>
        <w:t xml:space="preserve">Чеховского </w:t>
      </w:r>
      <w:r w:rsidRPr="00F45410">
        <w:rPr>
          <w:rFonts w:ascii="Times New Roman" w:hAnsi="Times New Roman"/>
          <w:sz w:val="24"/>
          <w:szCs w:val="24"/>
        </w:rPr>
        <w:t>муниципального образования.</w:t>
      </w:r>
      <w:r>
        <w:rPr>
          <w:rFonts w:ascii="Times New Roman" w:hAnsi="Times New Roman"/>
          <w:color w:val="FF0000"/>
          <w:sz w:val="24"/>
          <w:szCs w:val="24"/>
        </w:rPr>
        <w:t xml:space="preserve"> </w:t>
      </w:r>
      <w:proofErr w:type="gramStart"/>
      <w:r w:rsidRPr="00346598">
        <w:rPr>
          <w:rFonts w:ascii="Times New Roman" w:hAnsi="Times New Roman"/>
          <w:sz w:val="24"/>
          <w:szCs w:val="24"/>
        </w:rPr>
        <w:t>Положением о системе оплаты труда работник</w:t>
      </w:r>
      <w:r>
        <w:rPr>
          <w:rFonts w:ascii="Times New Roman" w:hAnsi="Times New Roman"/>
          <w:sz w:val="24"/>
          <w:szCs w:val="24"/>
        </w:rPr>
        <w:t xml:space="preserve">ов муниципального казенного  учреждении культуры Чеховского муниципального образования   </w:t>
      </w:r>
      <w:r w:rsidRPr="00A33138">
        <w:rPr>
          <w:rFonts w:ascii="Times New Roman" w:hAnsi="Times New Roman"/>
          <w:sz w:val="24"/>
          <w:szCs w:val="24"/>
        </w:rPr>
        <w:t>отличной от Единой тарифной сетки</w:t>
      </w:r>
      <w:r>
        <w:rPr>
          <w:rFonts w:ascii="Times New Roman" w:hAnsi="Times New Roman"/>
          <w:sz w:val="24"/>
          <w:szCs w:val="24"/>
        </w:rPr>
        <w:t xml:space="preserve">, утвержденным постановлением администрации Чеховского </w:t>
      </w:r>
      <w:r w:rsidRPr="0027494B">
        <w:rPr>
          <w:rFonts w:ascii="Times New Roman" w:hAnsi="Times New Roman"/>
          <w:sz w:val="24"/>
          <w:szCs w:val="24"/>
        </w:rPr>
        <w:t xml:space="preserve"> муниципального </w:t>
      </w:r>
      <w:r>
        <w:rPr>
          <w:rFonts w:ascii="Times New Roman" w:hAnsi="Times New Roman"/>
          <w:sz w:val="24"/>
          <w:szCs w:val="24"/>
        </w:rPr>
        <w:t xml:space="preserve">образования </w:t>
      </w:r>
      <w:r w:rsidRPr="0027494B">
        <w:rPr>
          <w:rFonts w:ascii="Times New Roman" w:hAnsi="Times New Roman"/>
          <w:sz w:val="24"/>
          <w:szCs w:val="24"/>
        </w:rPr>
        <w:t xml:space="preserve">от </w:t>
      </w:r>
      <w:r>
        <w:rPr>
          <w:rFonts w:ascii="Times New Roman" w:hAnsi="Times New Roman"/>
          <w:sz w:val="24"/>
          <w:szCs w:val="24"/>
        </w:rPr>
        <w:t>13 июня  2013</w:t>
      </w:r>
      <w:r w:rsidRPr="0027494B">
        <w:rPr>
          <w:rFonts w:ascii="Times New Roman" w:hAnsi="Times New Roman"/>
          <w:sz w:val="24"/>
          <w:szCs w:val="24"/>
        </w:rPr>
        <w:t xml:space="preserve"> года № </w:t>
      </w:r>
      <w:r>
        <w:rPr>
          <w:rFonts w:ascii="Times New Roman" w:hAnsi="Times New Roman"/>
          <w:sz w:val="24"/>
          <w:szCs w:val="24"/>
        </w:rPr>
        <w:t>63, администрация Чеховского муниципального образования</w:t>
      </w:r>
      <w:r w:rsidR="00004B30" w:rsidRPr="00FF54D0">
        <w:rPr>
          <w:rFonts w:ascii="Times New Roman" w:hAnsi="Times New Roman"/>
          <w:sz w:val="24"/>
          <w:szCs w:val="24"/>
        </w:rPr>
        <w:t xml:space="preserve"> </w:t>
      </w:r>
      <w:proofErr w:type="gramEnd"/>
    </w:p>
    <w:p w:rsidR="00FF54D0" w:rsidRPr="00FF54D0" w:rsidRDefault="00FF54D0" w:rsidP="00FF54D0">
      <w:pPr>
        <w:pStyle w:val="a8"/>
        <w:rPr>
          <w:rFonts w:ascii="Times New Roman" w:hAnsi="Times New Roman"/>
          <w:sz w:val="24"/>
          <w:szCs w:val="24"/>
        </w:rPr>
      </w:pPr>
    </w:p>
    <w:p w:rsidR="00004B30" w:rsidRPr="00FF54D0" w:rsidRDefault="00004B30" w:rsidP="00FF54D0">
      <w:pPr>
        <w:pStyle w:val="a8"/>
        <w:jc w:val="center"/>
        <w:rPr>
          <w:rFonts w:ascii="Times New Roman" w:hAnsi="Times New Roman"/>
          <w:sz w:val="24"/>
          <w:szCs w:val="24"/>
        </w:rPr>
      </w:pPr>
      <w:r w:rsidRPr="00FF54D0">
        <w:rPr>
          <w:rFonts w:ascii="Times New Roman" w:hAnsi="Times New Roman"/>
          <w:sz w:val="24"/>
          <w:szCs w:val="24"/>
        </w:rPr>
        <w:t>ПОСТАНОВЛЯЕТ:</w:t>
      </w:r>
    </w:p>
    <w:p w:rsidR="00004B30" w:rsidRPr="00FF54D0" w:rsidRDefault="00004B30" w:rsidP="00FF54D0">
      <w:pPr>
        <w:pStyle w:val="a8"/>
        <w:rPr>
          <w:rFonts w:ascii="Times New Roman" w:hAnsi="Times New Roman"/>
          <w:sz w:val="24"/>
          <w:szCs w:val="24"/>
        </w:rPr>
      </w:pPr>
    </w:p>
    <w:p w:rsidR="00004B30" w:rsidRP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1. Утвердить Положение о порядке формирования и распределения </w:t>
      </w:r>
      <w:proofErr w:type="gramStart"/>
      <w:r w:rsidRPr="00FF54D0">
        <w:rPr>
          <w:rFonts w:ascii="Times New Roman" w:hAnsi="Times New Roman"/>
          <w:sz w:val="24"/>
          <w:szCs w:val="24"/>
        </w:rPr>
        <w:t>фонда стимулирования руководителя муниципального казенного учреждения культуры Чеховского муниципально</w:t>
      </w:r>
      <w:r w:rsidR="006822D9">
        <w:rPr>
          <w:rFonts w:ascii="Times New Roman" w:hAnsi="Times New Roman"/>
          <w:sz w:val="24"/>
          <w:szCs w:val="24"/>
        </w:rPr>
        <w:t>го образования</w:t>
      </w:r>
      <w:proofErr w:type="gramEnd"/>
      <w:r w:rsidR="006822D9">
        <w:rPr>
          <w:rFonts w:ascii="Times New Roman" w:hAnsi="Times New Roman"/>
          <w:sz w:val="24"/>
          <w:szCs w:val="24"/>
        </w:rPr>
        <w:t>.</w:t>
      </w:r>
      <w:r w:rsidRPr="00FF54D0">
        <w:rPr>
          <w:rFonts w:ascii="Times New Roman" w:hAnsi="Times New Roman"/>
          <w:sz w:val="24"/>
          <w:szCs w:val="24"/>
        </w:rPr>
        <w:t xml:space="preserve"> </w:t>
      </w:r>
    </w:p>
    <w:p w:rsidR="00004B30" w:rsidRPr="00FF54D0" w:rsidRDefault="00004B30" w:rsidP="00FF54D0">
      <w:pPr>
        <w:pStyle w:val="a8"/>
        <w:rPr>
          <w:rFonts w:ascii="Times New Roman" w:hAnsi="Times New Roman"/>
          <w:sz w:val="24"/>
          <w:szCs w:val="24"/>
        </w:rPr>
      </w:pPr>
      <w:r w:rsidRPr="00FF54D0">
        <w:rPr>
          <w:rFonts w:ascii="Times New Roman" w:hAnsi="Times New Roman"/>
          <w:sz w:val="24"/>
          <w:szCs w:val="24"/>
        </w:rPr>
        <w:t>2. Настоящее постановление распространяется на правоотношения, возникшие с 01.04 .2013 года.</w:t>
      </w:r>
    </w:p>
    <w:p w:rsidR="00004B30" w:rsidRP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         3. Опубликовать настоящее постановление в средстве массовой информации </w:t>
      </w:r>
      <w:r w:rsidR="006822D9">
        <w:rPr>
          <w:rFonts w:ascii="Times New Roman" w:hAnsi="Times New Roman"/>
          <w:sz w:val="24"/>
          <w:szCs w:val="24"/>
        </w:rPr>
        <w:t xml:space="preserve">в </w:t>
      </w:r>
      <w:r w:rsidRPr="00FF54D0">
        <w:rPr>
          <w:rFonts w:ascii="Times New Roman" w:hAnsi="Times New Roman"/>
          <w:sz w:val="24"/>
          <w:szCs w:val="24"/>
        </w:rPr>
        <w:t>«Вестник</w:t>
      </w:r>
      <w:r w:rsidR="006822D9">
        <w:rPr>
          <w:rFonts w:ascii="Times New Roman" w:hAnsi="Times New Roman"/>
          <w:sz w:val="24"/>
          <w:szCs w:val="24"/>
        </w:rPr>
        <w:t>е</w:t>
      </w:r>
      <w:r w:rsidRPr="00FF54D0">
        <w:rPr>
          <w:rFonts w:ascii="Times New Roman" w:hAnsi="Times New Roman"/>
          <w:sz w:val="24"/>
          <w:szCs w:val="24"/>
        </w:rPr>
        <w:t xml:space="preserve"> Чеховского сельского поселения».</w:t>
      </w:r>
    </w:p>
    <w:p w:rsid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        4. </w:t>
      </w:r>
      <w:proofErr w:type="gramStart"/>
      <w:r w:rsidRPr="00FF54D0">
        <w:rPr>
          <w:rFonts w:ascii="Times New Roman" w:hAnsi="Times New Roman"/>
          <w:sz w:val="24"/>
          <w:szCs w:val="24"/>
        </w:rPr>
        <w:t>Контроль за</w:t>
      </w:r>
      <w:proofErr w:type="gramEnd"/>
      <w:r w:rsidRPr="00FF54D0">
        <w:rPr>
          <w:rFonts w:ascii="Times New Roman" w:hAnsi="Times New Roman"/>
          <w:sz w:val="24"/>
          <w:szCs w:val="24"/>
        </w:rPr>
        <w:t xml:space="preserve"> выполнением настоящего постановления оставляю за собой</w:t>
      </w:r>
    </w:p>
    <w:p w:rsidR="00004B30" w:rsidRP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 </w:t>
      </w:r>
    </w:p>
    <w:p w:rsidR="00FF54D0" w:rsidRDefault="00004B30" w:rsidP="00FF54D0">
      <w:pPr>
        <w:pStyle w:val="a8"/>
        <w:rPr>
          <w:rFonts w:ascii="Times New Roman" w:hAnsi="Times New Roman"/>
          <w:sz w:val="24"/>
          <w:szCs w:val="24"/>
        </w:rPr>
      </w:pPr>
      <w:r w:rsidRPr="00FF54D0">
        <w:rPr>
          <w:rFonts w:ascii="Times New Roman" w:hAnsi="Times New Roman"/>
          <w:sz w:val="24"/>
          <w:szCs w:val="24"/>
        </w:rPr>
        <w:t xml:space="preserve">Глава </w:t>
      </w:r>
      <w:proofErr w:type="gramStart"/>
      <w:r w:rsidRPr="00FF54D0">
        <w:rPr>
          <w:rFonts w:ascii="Times New Roman" w:hAnsi="Times New Roman"/>
          <w:sz w:val="24"/>
          <w:szCs w:val="24"/>
        </w:rPr>
        <w:t>Чеховского</w:t>
      </w:r>
      <w:proofErr w:type="gramEnd"/>
    </w:p>
    <w:p w:rsidR="00FF54D0" w:rsidRPr="00FF54D0" w:rsidRDefault="00FF54D0" w:rsidP="00FF54D0">
      <w:pPr>
        <w:pStyle w:val="a8"/>
        <w:rPr>
          <w:rFonts w:ascii="Times New Roman" w:hAnsi="Times New Roman"/>
          <w:sz w:val="24"/>
          <w:szCs w:val="24"/>
        </w:rPr>
        <w:sectPr w:rsidR="00FF54D0" w:rsidRPr="00FF54D0" w:rsidSect="00FF54D0">
          <w:pgSz w:w="11906" w:h="16838"/>
          <w:pgMar w:top="1134" w:right="567" w:bottom="1134" w:left="1134" w:header="709" w:footer="709" w:gutter="0"/>
          <w:cols w:space="708"/>
          <w:docGrid w:linePitch="360"/>
        </w:sectPr>
      </w:pPr>
      <w:r>
        <w:rPr>
          <w:rFonts w:ascii="Times New Roman" w:hAnsi="Times New Roman"/>
          <w:sz w:val="24"/>
          <w:szCs w:val="24"/>
        </w:rPr>
        <w:t xml:space="preserve">муниципального образования          </w:t>
      </w:r>
      <w:r w:rsidR="00004B30" w:rsidRPr="00FF54D0">
        <w:rPr>
          <w:rFonts w:ascii="Times New Roman" w:hAnsi="Times New Roman"/>
          <w:sz w:val="24"/>
          <w:szCs w:val="24"/>
        </w:rPr>
        <w:t xml:space="preserve"> __________________ Н.Л. Горбатков </w:t>
      </w:r>
    </w:p>
    <w:p w:rsidR="00004B30" w:rsidRPr="00004B30" w:rsidRDefault="00004B30" w:rsidP="00004B30">
      <w:pPr>
        <w:jc w:val="right"/>
        <w:rPr>
          <w:rFonts w:ascii="Times New Roman" w:hAnsi="Times New Roman" w:cs="Times New Roman"/>
          <w:sz w:val="24"/>
          <w:szCs w:val="24"/>
        </w:rPr>
      </w:pPr>
    </w:p>
    <w:p w:rsidR="00004B30" w:rsidRPr="00D128D2" w:rsidRDefault="00004B30" w:rsidP="00004B30">
      <w:pPr>
        <w:pStyle w:val="1"/>
        <w:ind w:firstLine="567"/>
        <w:jc w:val="center"/>
        <w:rPr>
          <w:rFonts w:ascii="Times New Roman" w:hAnsi="Times New Roman" w:cs="Times New Roman"/>
          <w:sz w:val="24"/>
          <w:szCs w:val="24"/>
        </w:rPr>
      </w:pPr>
      <w:r w:rsidRPr="00D128D2">
        <w:rPr>
          <w:rFonts w:ascii="Times New Roman" w:hAnsi="Times New Roman" w:cs="Times New Roman"/>
          <w:b/>
          <w:bCs/>
          <w:sz w:val="24"/>
          <w:szCs w:val="24"/>
        </w:rPr>
        <w:t>ПОЛОЖЕНИЕ</w:t>
      </w:r>
    </w:p>
    <w:p w:rsidR="00004B30" w:rsidRPr="00C7757B" w:rsidRDefault="00004B30" w:rsidP="00004B30">
      <w:pPr>
        <w:pStyle w:val="1"/>
        <w:ind w:firstLine="567"/>
        <w:jc w:val="center"/>
        <w:rPr>
          <w:rFonts w:ascii="Times New Roman" w:hAnsi="Times New Roman" w:cs="Times New Roman"/>
          <w:b/>
          <w:bCs/>
          <w:sz w:val="24"/>
          <w:szCs w:val="24"/>
        </w:rPr>
      </w:pPr>
      <w:bookmarkStart w:id="0" w:name="sub_375627844"/>
      <w:r w:rsidRPr="00C7757B">
        <w:rPr>
          <w:rFonts w:ascii="Times New Roman" w:hAnsi="Times New Roman" w:cs="Times New Roman"/>
          <w:b/>
          <w:bCs/>
          <w:sz w:val="24"/>
          <w:szCs w:val="24"/>
        </w:rPr>
        <w:t>О ПОРЯДКЕ ФОРМИРОВАНИЯ И РАСПРЕДЕЛЕНИЯ ФОНДА СТИМУЛИРОВ</w:t>
      </w:r>
      <w:r>
        <w:rPr>
          <w:rFonts w:ascii="Times New Roman" w:hAnsi="Times New Roman" w:cs="Times New Roman"/>
          <w:b/>
          <w:bCs/>
          <w:sz w:val="24"/>
          <w:szCs w:val="24"/>
        </w:rPr>
        <w:t>АНИЯ РУКОВОДИТЕЛЯ МУНИЦИПАЛЬНОГО КАЗЕНОГО УЧРЕЖДЕНИЯ КУЛЬТУРЫ ЧЕХОВСКОГО МУНИЦИПАЛЬНОГО ОБРАЗОВАНИЯ</w:t>
      </w:r>
      <w:bookmarkEnd w:id="0"/>
    </w:p>
    <w:p w:rsidR="00004B30" w:rsidRPr="00C7757B" w:rsidRDefault="00004B30" w:rsidP="00004B30">
      <w:pPr>
        <w:pStyle w:val="1"/>
        <w:ind w:firstLine="567"/>
        <w:jc w:val="both"/>
        <w:rPr>
          <w:rFonts w:ascii="Times New Roman" w:hAnsi="Times New Roman" w:cs="Times New Roman"/>
          <w:b/>
          <w:bCs/>
          <w:sz w:val="24"/>
          <w:szCs w:val="24"/>
        </w:rPr>
      </w:pPr>
    </w:p>
    <w:p w:rsidR="00004B30" w:rsidRPr="00D128D2" w:rsidRDefault="00004B30" w:rsidP="00004B30">
      <w:pPr>
        <w:pStyle w:val="1"/>
        <w:tabs>
          <w:tab w:val="left" w:pos="0"/>
        </w:tabs>
        <w:ind w:firstLine="567"/>
        <w:jc w:val="center"/>
        <w:rPr>
          <w:rFonts w:ascii="Times New Roman" w:hAnsi="Times New Roman" w:cs="Times New Roman"/>
          <w:sz w:val="24"/>
          <w:szCs w:val="24"/>
        </w:rPr>
      </w:pPr>
      <w:r w:rsidRPr="00D128D2">
        <w:rPr>
          <w:rFonts w:ascii="Times New Roman" w:hAnsi="Times New Roman" w:cs="Times New Roman"/>
          <w:sz w:val="24"/>
          <w:szCs w:val="24"/>
          <w:lang w:val="en-US"/>
        </w:rPr>
        <w:t>I</w:t>
      </w:r>
      <w:r w:rsidRPr="00D128D2">
        <w:rPr>
          <w:rFonts w:ascii="Times New Roman" w:hAnsi="Times New Roman" w:cs="Times New Roman"/>
          <w:sz w:val="24"/>
          <w:szCs w:val="24"/>
        </w:rPr>
        <w:t>. ОБЩИЕ ПОЛОЖЕНИЯ</w:t>
      </w:r>
    </w:p>
    <w:p w:rsidR="00004B30" w:rsidRPr="00D128D2" w:rsidRDefault="00004B30" w:rsidP="00004B30">
      <w:pPr>
        <w:pStyle w:val="1"/>
        <w:tabs>
          <w:tab w:val="left" w:pos="0"/>
          <w:tab w:val="left" w:pos="1134"/>
        </w:tabs>
        <w:ind w:firstLine="567"/>
        <w:rPr>
          <w:rFonts w:ascii="Times New Roman" w:hAnsi="Times New Roman" w:cs="Times New Roman"/>
          <w:sz w:val="24"/>
          <w:szCs w:val="24"/>
        </w:rPr>
      </w:pPr>
    </w:p>
    <w:p w:rsidR="00004B30" w:rsidRPr="00D128D2" w:rsidRDefault="00004B30" w:rsidP="00004B30">
      <w:pPr>
        <w:pStyle w:val="1"/>
        <w:numPr>
          <w:ilvl w:val="1"/>
          <w:numId w:val="1"/>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 xml:space="preserve">Настоящее </w:t>
      </w:r>
      <w:r>
        <w:rPr>
          <w:rFonts w:ascii="Times New Roman" w:hAnsi="Times New Roman" w:cs="Times New Roman"/>
          <w:sz w:val="24"/>
          <w:szCs w:val="24"/>
        </w:rPr>
        <w:t xml:space="preserve">Положение </w:t>
      </w:r>
      <w:r w:rsidRPr="00D128D2">
        <w:rPr>
          <w:rFonts w:ascii="Times New Roman" w:hAnsi="Times New Roman" w:cs="Times New Roman"/>
          <w:sz w:val="24"/>
          <w:szCs w:val="24"/>
        </w:rPr>
        <w:t xml:space="preserve">(далее - Положение) определяет порядок </w:t>
      </w:r>
      <w:r>
        <w:rPr>
          <w:rFonts w:ascii="Times New Roman" w:hAnsi="Times New Roman" w:cs="Times New Roman"/>
          <w:sz w:val="24"/>
          <w:szCs w:val="24"/>
        </w:rPr>
        <w:t xml:space="preserve">формирования и распределении </w:t>
      </w:r>
      <w:proofErr w:type="gramStart"/>
      <w:r>
        <w:rPr>
          <w:rFonts w:ascii="Times New Roman" w:hAnsi="Times New Roman" w:cs="Times New Roman"/>
          <w:sz w:val="24"/>
          <w:szCs w:val="24"/>
        </w:rPr>
        <w:t>фонда стимулирования руководителя муниципального казенного учреждения культуры Чеховского муниципального</w:t>
      </w:r>
      <w:proofErr w:type="gramEnd"/>
      <w:r>
        <w:rPr>
          <w:rFonts w:ascii="Times New Roman" w:hAnsi="Times New Roman" w:cs="Times New Roman"/>
          <w:sz w:val="24"/>
          <w:szCs w:val="24"/>
        </w:rPr>
        <w:t xml:space="preserve"> образования </w:t>
      </w:r>
      <w:r w:rsidRPr="00D128D2">
        <w:rPr>
          <w:rFonts w:ascii="Times New Roman" w:hAnsi="Times New Roman" w:cs="Times New Roman"/>
          <w:sz w:val="24"/>
          <w:szCs w:val="24"/>
        </w:rPr>
        <w:t xml:space="preserve"> (далее –</w:t>
      </w:r>
      <w:r>
        <w:rPr>
          <w:rFonts w:ascii="Times New Roman" w:hAnsi="Times New Roman" w:cs="Times New Roman"/>
          <w:sz w:val="24"/>
          <w:szCs w:val="24"/>
        </w:rPr>
        <w:t xml:space="preserve"> учреждения</w:t>
      </w:r>
      <w:r w:rsidRPr="00D128D2">
        <w:rPr>
          <w:rFonts w:ascii="Times New Roman" w:hAnsi="Times New Roman" w:cs="Times New Roman"/>
          <w:sz w:val="24"/>
          <w:szCs w:val="24"/>
        </w:rPr>
        <w:t xml:space="preserve"> культуры).</w:t>
      </w:r>
    </w:p>
    <w:p w:rsidR="00004B30" w:rsidRPr="00D128D2" w:rsidRDefault="00004B30" w:rsidP="00004B30">
      <w:pPr>
        <w:pStyle w:val="1"/>
        <w:numPr>
          <w:ilvl w:val="1"/>
          <w:numId w:val="1"/>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 xml:space="preserve">Положение разработано в целях усиления материальной заинтересованности руководителей в повышении качества </w:t>
      </w:r>
      <w:r>
        <w:rPr>
          <w:rFonts w:ascii="Times New Roman" w:hAnsi="Times New Roman" w:cs="Times New Roman"/>
          <w:sz w:val="24"/>
          <w:szCs w:val="24"/>
        </w:rPr>
        <w:t xml:space="preserve">предоставления населению услуг учреждений </w:t>
      </w:r>
      <w:r w:rsidRPr="00D128D2">
        <w:rPr>
          <w:rFonts w:ascii="Times New Roman" w:hAnsi="Times New Roman" w:cs="Times New Roman"/>
          <w:sz w:val="24"/>
          <w:szCs w:val="24"/>
        </w:rPr>
        <w:t>культуры, образовательного и воспитательного процессов,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004B30" w:rsidRDefault="00004B30" w:rsidP="00004B30">
      <w:pPr>
        <w:pStyle w:val="1"/>
        <w:numPr>
          <w:ilvl w:val="1"/>
          <w:numId w:val="1"/>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 xml:space="preserve">Размер </w:t>
      </w:r>
      <w:proofErr w:type="gramStart"/>
      <w:r w:rsidRPr="00D128D2">
        <w:rPr>
          <w:rFonts w:ascii="Times New Roman" w:hAnsi="Times New Roman" w:cs="Times New Roman"/>
          <w:sz w:val="24"/>
          <w:szCs w:val="24"/>
        </w:rPr>
        <w:t>фонда</w:t>
      </w:r>
      <w:r>
        <w:rPr>
          <w:rFonts w:ascii="Times New Roman" w:hAnsi="Times New Roman" w:cs="Times New Roman"/>
          <w:sz w:val="24"/>
          <w:szCs w:val="24"/>
        </w:rPr>
        <w:t xml:space="preserve"> стимулирования </w:t>
      </w:r>
      <w:r w:rsidRPr="00D128D2">
        <w:rPr>
          <w:rFonts w:ascii="Times New Roman" w:hAnsi="Times New Roman" w:cs="Times New Roman"/>
          <w:sz w:val="24"/>
          <w:szCs w:val="24"/>
        </w:rPr>
        <w:t>руководителя у</w:t>
      </w:r>
      <w:r>
        <w:rPr>
          <w:rFonts w:ascii="Times New Roman" w:hAnsi="Times New Roman" w:cs="Times New Roman"/>
          <w:sz w:val="24"/>
          <w:szCs w:val="24"/>
        </w:rPr>
        <w:t>чреждения культуры</w:t>
      </w:r>
      <w:proofErr w:type="gramEnd"/>
      <w:r>
        <w:rPr>
          <w:rFonts w:ascii="Times New Roman" w:hAnsi="Times New Roman" w:cs="Times New Roman"/>
          <w:sz w:val="24"/>
          <w:szCs w:val="24"/>
        </w:rPr>
        <w:t xml:space="preserve"> составляет </w:t>
      </w:r>
      <w:r w:rsidR="00084769">
        <w:rPr>
          <w:rFonts w:ascii="Times New Roman" w:hAnsi="Times New Roman" w:cs="Times New Roman"/>
          <w:sz w:val="24"/>
          <w:szCs w:val="24"/>
        </w:rPr>
        <w:t>10</w:t>
      </w:r>
      <w:r w:rsidRPr="00D128D2">
        <w:rPr>
          <w:rFonts w:ascii="Times New Roman" w:hAnsi="Times New Roman" w:cs="Times New Roman"/>
          <w:sz w:val="24"/>
          <w:szCs w:val="24"/>
        </w:rPr>
        <w:t>%</w:t>
      </w:r>
      <w:r w:rsidRPr="00D128D2">
        <w:rPr>
          <w:rFonts w:ascii="Times New Roman" w:hAnsi="Times New Roman" w:cs="Times New Roman"/>
          <w:i/>
          <w:iCs/>
          <w:sz w:val="24"/>
          <w:szCs w:val="24"/>
        </w:rPr>
        <w:t xml:space="preserve"> </w:t>
      </w:r>
      <w:r w:rsidRPr="00D128D2">
        <w:rPr>
          <w:rFonts w:ascii="Times New Roman" w:hAnsi="Times New Roman" w:cs="Times New Roman"/>
          <w:sz w:val="24"/>
          <w:szCs w:val="24"/>
        </w:rPr>
        <w:t xml:space="preserve">от фонда оплаты труда работников </w:t>
      </w:r>
      <w:r>
        <w:rPr>
          <w:rFonts w:ascii="Times New Roman" w:hAnsi="Times New Roman" w:cs="Times New Roman"/>
          <w:sz w:val="24"/>
          <w:szCs w:val="24"/>
        </w:rPr>
        <w:t>возглавляемого им</w:t>
      </w:r>
      <w:r w:rsidRPr="00D128D2">
        <w:rPr>
          <w:rFonts w:ascii="Times New Roman" w:hAnsi="Times New Roman" w:cs="Times New Roman"/>
          <w:sz w:val="24"/>
          <w:szCs w:val="24"/>
        </w:rPr>
        <w:t xml:space="preserve"> учреждения культуры</w:t>
      </w:r>
      <w:r>
        <w:rPr>
          <w:rFonts w:ascii="Times New Roman" w:hAnsi="Times New Roman" w:cs="Times New Roman"/>
          <w:sz w:val="24"/>
          <w:szCs w:val="24"/>
        </w:rPr>
        <w:t>, за исключением вакантных ставок</w:t>
      </w:r>
      <w:r w:rsidRPr="00D128D2">
        <w:rPr>
          <w:rFonts w:ascii="Times New Roman" w:hAnsi="Times New Roman" w:cs="Times New Roman"/>
          <w:sz w:val="24"/>
          <w:szCs w:val="24"/>
        </w:rPr>
        <w:t xml:space="preserve"> (далее </w:t>
      </w:r>
      <w:r w:rsidRPr="00D128D2">
        <w:rPr>
          <w:rFonts w:ascii="Times New Roman" w:hAnsi="Times New Roman" w:cs="Times New Roman"/>
          <w:i/>
          <w:iCs/>
          <w:sz w:val="24"/>
          <w:szCs w:val="24"/>
        </w:rPr>
        <w:t xml:space="preserve">- </w:t>
      </w:r>
      <w:r w:rsidRPr="00D128D2">
        <w:rPr>
          <w:rFonts w:ascii="Times New Roman" w:hAnsi="Times New Roman" w:cs="Times New Roman"/>
          <w:sz w:val="24"/>
          <w:szCs w:val="24"/>
        </w:rPr>
        <w:t>фонд стимулирования).</w:t>
      </w:r>
    </w:p>
    <w:p w:rsidR="00004B30" w:rsidRPr="00D128D2" w:rsidRDefault="00004B30" w:rsidP="00004B30">
      <w:pPr>
        <w:pStyle w:val="1"/>
        <w:numPr>
          <w:ilvl w:val="1"/>
          <w:numId w:val="1"/>
        </w:numPr>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культуры имеет право только на выплаты из фонда стимулирования руководителя, в том числе в случае внутреннего совмещения.</w:t>
      </w:r>
    </w:p>
    <w:p w:rsidR="00004B30" w:rsidRDefault="00004B30" w:rsidP="00004B30">
      <w:pPr>
        <w:pStyle w:val="1"/>
        <w:tabs>
          <w:tab w:val="left" w:pos="0"/>
          <w:tab w:val="left" w:pos="1134"/>
          <w:tab w:val="left" w:pos="2268"/>
          <w:tab w:val="left" w:pos="2410"/>
        </w:tabs>
        <w:ind w:firstLine="567"/>
        <w:jc w:val="center"/>
        <w:rPr>
          <w:rFonts w:ascii="Times New Roman" w:hAnsi="Times New Roman" w:cs="Times New Roman"/>
          <w:sz w:val="24"/>
          <w:szCs w:val="24"/>
        </w:rPr>
      </w:pPr>
    </w:p>
    <w:p w:rsidR="00004B30" w:rsidRPr="00D128D2" w:rsidRDefault="00004B30" w:rsidP="00004B30">
      <w:pPr>
        <w:pStyle w:val="1"/>
        <w:tabs>
          <w:tab w:val="left" w:pos="0"/>
          <w:tab w:val="left" w:pos="1134"/>
          <w:tab w:val="left" w:pos="2268"/>
          <w:tab w:val="left" w:pos="2410"/>
        </w:tabs>
        <w:ind w:firstLine="567"/>
        <w:jc w:val="center"/>
        <w:rPr>
          <w:rFonts w:ascii="Times New Roman" w:hAnsi="Times New Roman" w:cs="Times New Roman"/>
          <w:sz w:val="24"/>
          <w:szCs w:val="24"/>
        </w:rPr>
      </w:pPr>
      <w:r w:rsidRPr="00D128D2">
        <w:rPr>
          <w:rFonts w:ascii="Times New Roman" w:hAnsi="Times New Roman" w:cs="Times New Roman"/>
          <w:sz w:val="24"/>
          <w:szCs w:val="24"/>
          <w:lang w:val="en-US"/>
        </w:rPr>
        <w:t>II</w:t>
      </w:r>
      <w:r w:rsidRPr="00D128D2">
        <w:rPr>
          <w:rFonts w:ascii="Times New Roman" w:hAnsi="Times New Roman" w:cs="Times New Roman"/>
          <w:sz w:val="24"/>
          <w:szCs w:val="24"/>
        </w:rPr>
        <w:t>. РАСПРЕДЕЛЕНИЕ ФОНДА СТИМУЛИРОВАНИЯ</w:t>
      </w:r>
    </w:p>
    <w:p w:rsidR="00004B30" w:rsidRPr="00D128D2" w:rsidRDefault="00004B30" w:rsidP="00004B30">
      <w:pPr>
        <w:pStyle w:val="1"/>
        <w:tabs>
          <w:tab w:val="left" w:pos="0"/>
          <w:tab w:val="left" w:pos="993"/>
          <w:tab w:val="left" w:pos="3119"/>
        </w:tabs>
        <w:ind w:firstLine="567"/>
        <w:rPr>
          <w:rFonts w:ascii="Times New Roman" w:hAnsi="Times New Roman" w:cs="Times New Roman"/>
          <w:sz w:val="24"/>
          <w:szCs w:val="24"/>
        </w:rPr>
      </w:pPr>
    </w:p>
    <w:p w:rsidR="00004B30" w:rsidRDefault="00004B30" w:rsidP="00004B30">
      <w:pPr>
        <w:pStyle w:val="1"/>
        <w:numPr>
          <w:ilvl w:val="1"/>
          <w:numId w:val="1"/>
        </w:numPr>
        <w:tabs>
          <w:tab w:val="left" w:pos="0"/>
        </w:tabs>
        <w:ind w:left="0" w:firstLine="567"/>
        <w:jc w:val="both"/>
        <w:rPr>
          <w:rFonts w:ascii="Times New Roman" w:hAnsi="Times New Roman" w:cs="Times New Roman"/>
          <w:sz w:val="24"/>
          <w:szCs w:val="24"/>
        </w:rPr>
      </w:pPr>
      <w:r w:rsidRPr="001E38F7">
        <w:rPr>
          <w:rFonts w:ascii="Times New Roman" w:hAnsi="Times New Roman" w:cs="Times New Roman"/>
          <w:sz w:val="24"/>
          <w:szCs w:val="24"/>
        </w:rPr>
        <w:t>Из средств фонда стимулирования руководителям учреждений культуры производятся:</w:t>
      </w:r>
    </w:p>
    <w:p w:rsidR="00004B30" w:rsidRPr="001E38F7"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1)</w:t>
      </w:r>
      <w:r w:rsidRPr="001E38F7">
        <w:rPr>
          <w:rFonts w:ascii="Times New Roman" w:hAnsi="Times New Roman" w:cs="Times New Roman"/>
          <w:sz w:val="24"/>
          <w:szCs w:val="24"/>
        </w:rPr>
        <w:t xml:space="preserve"> единовременные выплаты;</w:t>
      </w:r>
    </w:p>
    <w:p w:rsidR="00004B30" w:rsidRPr="001E38F7"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w:t>
      </w:r>
      <w:r w:rsidRPr="00602260">
        <w:rPr>
          <w:rFonts w:ascii="Times New Roman" w:hAnsi="Times New Roman" w:cs="Times New Roman"/>
          <w:sz w:val="24"/>
          <w:szCs w:val="24"/>
        </w:rPr>
        <w:t xml:space="preserve"> </w:t>
      </w:r>
      <w:r w:rsidRPr="001E38F7">
        <w:rPr>
          <w:rFonts w:ascii="Times New Roman" w:hAnsi="Times New Roman" w:cs="Times New Roman"/>
          <w:sz w:val="24"/>
          <w:szCs w:val="24"/>
        </w:rPr>
        <w:t>материальная помощь;</w:t>
      </w:r>
    </w:p>
    <w:p w:rsidR="00004B30" w:rsidRPr="001E38F7" w:rsidRDefault="00004B30" w:rsidP="00004B30">
      <w:pPr>
        <w:pStyle w:val="a5"/>
        <w:tabs>
          <w:tab w:val="left" w:pos="0"/>
        </w:tabs>
        <w:ind w:left="0" w:right="0" w:firstLine="567"/>
        <w:jc w:val="both"/>
      </w:pPr>
      <w:r>
        <w:t>3)</w:t>
      </w:r>
      <w:r w:rsidRPr="001E38F7">
        <w:t xml:space="preserve"> постоянные выплаты</w:t>
      </w:r>
      <w:r>
        <w:t>;</w:t>
      </w:r>
    </w:p>
    <w:p w:rsidR="00004B30"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Pr="001E38F7">
        <w:rPr>
          <w:rFonts w:ascii="Times New Roman" w:hAnsi="Times New Roman" w:cs="Times New Roman"/>
          <w:sz w:val="24"/>
          <w:szCs w:val="24"/>
        </w:rPr>
        <w:t xml:space="preserve"> выплаты стимулирующего характера</w:t>
      </w:r>
      <w:r>
        <w:rPr>
          <w:rFonts w:ascii="Times New Roman" w:hAnsi="Times New Roman" w:cs="Times New Roman"/>
          <w:sz w:val="24"/>
          <w:szCs w:val="24"/>
        </w:rPr>
        <w:t>.</w:t>
      </w:r>
    </w:p>
    <w:p w:rsidR="00004B30" w:rsidRPr="00002D75" w:rsidRDefault="00004B30" w:rsidP="00004B30">
      <w:pPr>
        <w:pStyle w:val="1"/>
        <w:tabs>
          <w:tab w:val="left" w:pos="0"/>
        </w:tabs>
        <w:ind w:firstLine="567"/>
        <w:jc w:val="both"/>
        <w:rPr>
          <w:rFonts w:ascii="Times New Roman" w:hAnsi="Times New Roman" w:cs="Times New Roman"/>
          <w:sz w:val="24"/>
          <w:szCs w:val="24"/>
        </w:rPr>
      </w:pPr>
      <w:r w:rsidRPr="00002D75">
        <w:rPr>
          <w:rFonts w:ascii="Times New Roman" w:hAnsi="Times New Roman" w:cs="Times New Roman"/>
          <w:sz w:val="24"/>
          <w:szCs w:val="24"/>
        </w:rPr>
        <w:t>6. Единовременные выплаты руководителям учреждений культуры выплачиваются:</w:t>
      </w:r>
    </w:p>
    <w:p w:rsidR="00004B30" w:rsidRPr="001E38F7" w:rsidRDefault="00004B30" w:rsidP="00004B30">
      <w:pPr>
        <w:tabs>
          <w:tab w:val="left" w:pos="0"/>
        </w:tabs>
        <w:spacing w:after="0" w:line="240" w:lineRule="auto"/>
        <w:ind w:firstLine="567"/>
        <w:jc w:val="both"/>
        <w:rPr>
          <w:rFonts w:ascii="Times New Roman" w:hAnsi="Times New Roman" w:cs="Times New Roman"/>
          <w:sz w:val="24"/>
          <w:szCs w:val="24"/>
        </w:rPr>
      </w:pPr>
      <w:r w:rsidRPr="001E38F7">
        <w:rPr>
          <w:rFonts w:ascii="Times New Roman" w:hAnsi="Times New Roman" w:cs="Times New Roman"/>
          <w:sz w:val="24"/>
          <w:szCs w:val="24"/>
        </w:rPr>
        <w:t xml:space="preserve">1) </w:t>
      </w:r>
      <w:r>
        <w:rPr>
          <w:rFonts w:ascii="Times New Roman" w:hAnsi="Times New Roman" w:cs="Times New Roman"/>
          <w:sz w:val="24"/>
          <w:szCs w:val="24"/>
        </w:rPr>
        <w:t>к 40,45, 50, 55, 60-летнему юбилею – 3000 рублей;</w:t>
      </w:r>
    </w:p>
    <w:p w:rsidR="00004B30" w:rsidRPr="001E38F7" w:rsidRDefault="00004B30" w:rsidP="00004B30">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1E38F7">
        <w:rPr>
          <w:rFonts w:ascii="Times New Roman" w:hAnsi="Times New Roman" w:cs="Times New Roman"/>
          <w:sz w:val="24"/>
          <w:szCs w:val="24"/>
        </w:rPr>
        <w:t>)</w:t>
      </w:r>
      <w:r>
        <w:rPr>
          <w:rFonts w:ascii="Times New Roman" w:hAnsi="Times New Roman" w:cs="Times New Roman"/>
          <w:sz w:val="24"/>
          <w:szCs w:val="24"/>
        </w:rPr>
        <w:t xml:space="preserve"> в случае рождения</w:t>
      </w:r>
      <w:r w:rsidRPr="001E38F7">
        <w:rPr>
          <w:rFonts w:ascii="Times New Roman" w:hAnsi="Times New Roman" w:cs="Times New Roman"/>
          <w:sz w:val="24"/>
          <w:szCs w:val="24"/>
        </w:rPr>
        <w:t xml:space="preserve"> ребенка </w:t>
      </w:r>
      <w:r>
        <w:rPr>
          <w:rFonts w:ascii="Times New Roman" w:hAnsi="Times New Roman" w:cs="Times New Roman"/>
          <w:sz w:val="24"/>
          <w:szCs w:val="24"/>
        </w:rPr>
        <w:t>– 3</w:t>
      </w:r>
      <w:r w:rsidRPr="001E38F7">
        <w:rPr>
          <w:rFonts w:ascii="Times New Roman" w:hAnsi="Times New Roman" w:cs="Times New Roman"/>
          <w:sz w:val="24"/>
          <w:szCs w:val="24"/>
        </w:rPr>
        <w:t>000</w:t>
      </w:r>
      <w:r>
        <w:rPr>
          <w:rFonts w:ascii="Times New Roman" w:hAnsi="Times New Roman" w:cs="Times New Roman"/>
          <w:sz w:val="24"/>
          <w:szCs w:val="24"/>
        </w:rPr>
        <w:t xml:space="preserve"> рублей</w:t>
      </w:r>
      <w:r w:rsidRPr="001E38F7">
        <w:rPr>
          <w:rFonts w:ascii="Times New Roman" w:hAnsi="Times New Roman" w:cs="Times New Roman"/>
          <w:sz w:val="24"/>
          <w:szCs w:val="24"/>
        </w:rPr>
        <w:t>;</w:t>
      </w:r>
    </w:p>
    <w:p w:rsidR="00004B30" w:rsidRPr="001E38F7" w:rsidRDefault="00004B30" w:rsidP="00004B30">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1E38F7">
        <w:rPr>
          <w:rFonts w:ascii="Times New Roman" w:hAnsi="Times New Roman" w:cs="Times New Roman"/>
          <w:sz w:val="24"/>
          <w:szCs w:val="24"/>
        </w:rPr>
        <w:t xml:space="preserve">) </w:t>
      </w:r>
      <w:r>
        <w:rPr>
          <w:rFonts w:ascii="Times New Roman" w:hAnsi="Times New Roman" w:cs="Times New Roman"/>
          <w:sz w:val="24"/>
          <w:szCs w:val="24"/>
        </w:rPr>
        <w:t xml:space="preserve">в случае </w:t>
      </w:r>
      <w:r w:rsidRPr="001E38F7">
        <w:rPr>
          <w:rFonts w:ascii="Times New Roman" w:hAnsi="Times New Roman" w:cs="Times New Roman"/>
          <w:sz w:val="24"/>
          <w:szCs w:val="24"/>
        </w:rPr>
        <w:t xml:space="preserve">регистрации брака </w:t>
      </w:r>
      <w:r>
        <w:rPr>
          <w:rFonts w:ascii="Times New Roman" w:hAnsi="Times New Roman" w:cs="Times New Roman"/>
          <w:sz w:val="24"/>
          <w:szCs w:val="24"/>
        </w:rPr>
        <w:t>– 3</w:t>
      </w:r>
      <w:r w:rsidRPr="001E38F7">
        <w:rPr>
          <w:rFonts w:ascii="Times New Roman" w:hAnsi="Times New Roman" w:cs="Times New Roman"/>
          <w:sz w:val="24"/>
          <w:szCs w:val="24"/>
        </w:rPr>
        <w:t>000</w:t>
      </w:r>
      <w:r>
        <w:rPr>
          <w:rFonts w:ascii="Times New Roman" w:hAnsi="Times New Roman" w:cs="Times New Roman"/>
          <w:sz w:val="24"/>
          <w:szCs w:val="24"/>
        </w:rPr>
        <w:t xml:space="preserve"> рублей</w:t>
      </w:r>
      <w:r w:rsidRPr="001E38F7">
        <w:rPr>
          <w:rFonts w:ascii="Times New Roman" w:hAnsi="Times New Roman" w:cs="Times New Roman"/>
          <w:sz w:val="24"/>
          <w:szCs w:val="24"/>
        </w:rPr>
        <w:t>;</w:t>
      </w:r>
    </w:p>
    <w:p w:rsidR="00004B30" w:rsidRPr="001E38F7"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Pr="001E38F7">
        <w:rPr>
          <w:rFonts w:ascii="Times New Roman" w:hAnsi="Times New Roman" w:cs="Times New Roman"/>
          <w:sz w:val="24"/>
          <w:szCs w:val="24"/>
        </w:rPr>
        <w:t>) к Международному дню библиотек (для руководител</w:t>
      </w:r>
      <w:r>
        <w:rPr>
          <w:rFonts w:ascii="Times New Roman" w:hAnsi="Times New Roman" w:cs="Times New Roman"/>
          <w:sz w:val="24"/>
          <w:szCs w:val="24"/>
        </w:rPr>
        <w:t>ей библиотек) – 2</w:t>
      </w:r>
      <w:r w:rsidRPr="001E38F7">
        <w:rPr>
          <w:rFonts w:ascii="Times New Roman" w:hAnsi="Times New Roman" w:cs="Times New Roman"/>
          <w:sz w:val="24"/>
          <w:szCs w:val="24"/>
        </w:rPr>
        <w:t>000 рублей;</w:t>
      </w:r>
    </w:p>
    <w:p w:rsidR="00004B30" w:rsidRPr="001E38F7"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5</w:t>
      </w:r>
      <w:r w:rsidRPr="001E38F7">
        <w:rPr>
          <w:rFonts w:ascii="Times New Roman" w:hAnsi="Times New Roman" w:cs="Times New Roman"/>
          <w:sz w:val="24"/>
          <w:szCs w:val="24"/>
        </w:rPr>
        <w:t>) ко Дню работника культуры (для руководителей учреждений дополнительного образования детей и учреждени</w:t>
      </w:r>
      <w:r>
        <w:rPr>
          <w:rFonts w:ascii="Times New Roman" w:hAnsi="Times New Roman" w:cs="Times New Roman"/>
          <w:sz w:val="24"/>
          <w:szCs w:val="24"/>
        </w:rPr>
        <w:t>й клубного типа) – 2</w:t>
      </w:r>
      <w:r w:rsidRPr="001E38F7">
        <w:rPr>
          <w:rFonts w:ascii="Times New Roman" w:hAnsi="Times New Roman" w:cs="Times New Roman"/>
          <w:sz w:val="24"/>
          <w:szCs w:val="24"/>
        </w:rPr>
        <w:t>000 рублей.</w:t>
      </w:r>
    </w:p>
    <w:p w:rsidR="00004B30" w:rsidRPr="001E38F7" w:rsidRDefault="00004B30" w:rsidP="00004B30">
      <w:pPr>
        <w:pStyle w:val="a3"/>
        <w:tabs>
          <w:tab w:val="left" w:pos="0"/>
        </w:tabs>
        <w:spacing w:after="0"/>
        <w:ind w:left="0" w:right="0" w:firstLine="567"/>
        <w:jc w:val="both"/>
      </w:pPr>
      <w:r w:rsidRPr="001E38F7">
        <w:t xml:space="preserve">Единовременные выплаты оформляются </w:t>
      </w:r>
      <w:r>
        <w:t>распоряжением главы администрации Чеховского муниципального образования  (далее – администрация</w:t>
      </w:r>
      <w:proofErr w:type="gramStart"/>
      <w:r>
        <w:t xml:space="preserve"> )</w:t>
      </w:r>
      <w:proofErr w:type="gramEnd"/>
      <w:r>
        <w:t>.</w:t>
      </w:r>
    </w:p>
    <w:p w:rsidR="00004B30" w:rsidRDefault="00004B30" w:rsidP="00004B30">
      <w:pPr>
        <w:pStyle w:val="a3"/>
        <w:numPr>
          <w:ilvl w:val="0"/>
          <w:numId w:val="2"/>
        </w:numPr>
        <w:tabs>
          <w:tab w:val="left" w:pos="0"/>
        </w:tabs>
        <w:spacing w:after="0"/>
        <w:ind w:left="0" w:right="0" w:firstLine="567"/>
        <w:jc w:val="both"/>
      </w:pPr>
      <w:r w:rsidRPr="008D3127">
        <w:lastRenderedPageBreak/>
        <w:t>М</w:t>
      </w:r>
      <w:r>
        <w:t>атериальная помощь</w:t>
      </w:r>
      <w:r w:rsidRPr="008D3127">
        <w:t xml:space="preserve"> </w:t>
      </w:r>
      <w:r>
        <w:t>устанавливается</w:t>
      </w:r>
      <w:r w:rsidRPr="008D3127">
        <w:t xml:space="preserve"> </w:t>
      </w:r>
      <w:r>
        <w:t>распоряжением главы администрации по согласованию с комиссией по распределению фонда стимулирующих выплат  (далее – комиссия)</w:t>
      </w:r>
      <w:r w:rsidRPr="008D3127">
        <w:t xml:space="preserve"> </w:t>
      </w:r>
      <w:r>
        <w:t>в случае:</w:t>
      </w:r>
    </w:p>
    <w:p w:rsidR="00004B30" w:rsidRPr="001E38F7"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E38F7">
        <w:rPr>
          <w:rFonts w:ascii="Times New Roman" w:hAnsi="Times New Roman" w:cs="Times New Roman"/>
          <w:sz w:val="24"/>
          <w:szCs w:val="24"/>
        </w:rPr>
        <w:t>смерти близкого родственника (дети, супруг, родители) – 3000 рублей;</w:t>
      </w:r>
    </w:p>
    <w:p w:rsidR="00004B30" w:rsidRPr="001E38F7" w:rsidRDefault="00004B30" w:rsidP="00004B30">
      <w:pPr>
        <w:pStyle w:val="1"/>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E38F7">
        <w:rPr>
          <w:rFonts w:ascii="Times New Roman" w:hAnsi="Times New Roman" w:cs="Times New Roman"/>
          <w:sz w:val="24"/>
          <w:szCs w:val="24"/>
        </w:rPr>
        <w:t>болезни, повлекшей за собой дорогостоящее лечение</w:t>
      </w:r>
      <w:r>
        <w:rPr>
          <w:rFonts w:ascii="Times New Roman" w:hAnsi="Times New Roman" w:cs="Times New Roman"/>
          <w:sz w:val="24"/>
          <w:szCs w:val="24"/>
        </w:rPr>
        <w:t>,</w:t>
      </w:r>
      <w:r w:rsidRPr="001E38F7">
        <w:rPr>
          <w:rFonts w:ascii="Times New Roman" w:hAnsi="Times New Roman" w:cs="Times New Roman"/>
          <w:sz w:val="24"/>
          <w:szCs w:val="24"/>
        </w:rPr>
        <w:t xml:space="preserve"> – один раз в год до 5000 рублей.</w:t>
      </w:r>
    </w:p>
    <w:p w:rsidR="00004B30" w:rsidRDefault="00004B30" w:rsidP="00004B30">
      <w:pPr>
        <w:pStyle w:val="a3"/>
        <w:tabs>
          <w:tab w:val="num" w:pos="0"/>
        </w:tabs>
        <w:spacing w:after="0"/>
        <w:ind w:left="0" w:right="0" w:firstLine="567"/>
        <w:jc w:val="both"/>
      </w:pPr>
      <w:r>
        <w:t>Для начисления материальной помощи руководителю необходимо</w:t>
      </w:r>
      <w:r w:rsidRPr="001E38F7">
        <w:t xml:space="preserve"> </w:t>
      </w:r>
      <w:r>
        <w:t>подать письменное заявление</w:t>
      </w:r>
      <w:r w:rsidRPr="001E38F7">
        <w:t xml:space="preserve"> и подтверждающи</w:t>
      </w:r>
      <w:r>
        <w:t>е</w:t>
      </w:r>
      <w:r w:rsidRPr="001E38F7">
        <w:t xml:space="preserve"> документ</w:t>
      </w:r>
      <w:r>
        <w:t>ы</w:t>
      </w:r>
      <w:r w:rsidRPr="001E38F7">
        <w:t>.</w:t>
      </w:r>
    </w:p>
    <w:p w:rsidR="00004B30" w:rsidRPr="00AB40EB" w:rsidRDefault="00004B30" w:rsidP="00004B30">
      <w:pPr>
        <w:pStyle w:val="1"/>
        <w:numPr>
          <w:ilvl w:val="0"/>
          <w:numId w:val="2"/>
        </w:numPr>
        <w:tabs>
          <w:tab w:val="num" w:pos="0"/>
        </w:tabs>
        <w:ind w:left="0" w:firstLine="567"/>
        <w:jc w:val="both"/>
        <w:rPr>
          <w:rFonts w:ascii="Times New Roman" w:hAnsi="Times New Roman" w:cs="Times New Roman"/>
          <w:sz w:val="24"/>
          <w:szCs w:val="24"/>
        </w:rPr>
      </w:pPr>
      <w:r w:rsidRPr="00AB40EB">
        <w:rPr>
          <w:rFonts w:ascii="Times New Roman" w:hAnsi="Times New Roman" w:cs="Times New Roman"/>
          <w:sz w:val="24"/>
          <w:szCs w:val="24"/>
        </w:rPr>
        <w:t>Единовременные выплаты</w:t>
      </w:r>
      <w:r>
        <w:rPr>
          <w:rFonts w:ascii="Times New Roman" w:hAnsi="Times New Roman" w:cs="Times New Roman"/>
          <w:sz w:val="24"/>
          <w:szCs w:val="24"/>
        </w:rPr>
        <w:t xml:space="preserve"> и</w:t>
      </w:r>
      <w:r w:rsidRPr="00AB40EB">
        <w:rPr>
          <w:rFonts w:ascii="Times New Roman" w:hAnsi="Times New Roman" w:cs="Times New Roman"/>
          <w:sz w:val="24"/>
          <w:szCs w:val="24"/>
        </w:rPr>
        <w:t xml:space="preserve"> материальная помощь</w:t>
      </w:r>
      <w:r>
        <w:rPr>
          <w:rFonts w:ascii="Times New Roman" w:hAnsi="Times New Roman" w:cs="Times New Roman"/>
          <w:sz w:val="24"/>
          <w:szCs w:val="24"/>
        </w:rPr>
        <w:t xml:space="preserve"> устанавливаются по факту наступления событий, указанных в пунктах 6, 7 настоящего Положения</w:t>
      </w:r>
      <w:r w:rsidRPr="00AB40EB">
        <w:rPr>
          <w:rFonts w:ascii="Times New Roman" w:hAnsi="Times New Roman" w:cs="Times New Roman"/>
          <w:sz w:val="24"/>
          <w:szCs w:val="24"/>
        </w:rPr>
        <w:t xml:space="preserve"> </w:t>
      </w:r>
      <w:r>
        <w:rPr>
          <w:rFonts w:ascii="Times New Roman" w:hAnsi="Times New Roman" w:cs="Times New Roman"/>
          <w:sz w:val="24"/>
          <w:szCs w:val="24"/>
        </w:rPr>
        <w:t xml:space="preserve">и выплачиваются </w:t>
      </w:r>
      <w:r w:rsidRPr="00AB40EB">
        <w:rPr>
          <w:rFonts w:ascii="Times New Roman" w:hAnsi="Times New Roman" w:cs="Times New Roman"/>
          <w:sz w:val="24"/>
          <w:szCs w:val="24"/>
        </w:rPr>
        <w:t>в полном объеме</w:t>
      </w:r>
      <w:r>
        <w:rPr>
          <w:rFonts w:ascii="Times New Roman" w:hAnsi="Times New Roman" w:cs="Times New Roman"/>
          <w:sz w:val="24"/>
          <w:szCs w:val="24"/>
        </w:rPr>
        <w:t>,</w:t>
      </w:r>
      <w:r w:rsidRPr="00AB40EB">
        <w:rPr>
          <w:rFonts w:ascii="Times New Roman" w:hAnsi="Times New Roman" w:cs="Times New Roman"/>
          <w:sz w:val="24"/>
          <w:szCs w:val="24"/>
        </w:rPr>
        <w:t xml:space="preserve"> не зависимо от фактически отработанного времени.</w:t>
      </w:r>
    </w:p>
    <w:p w:rsidR="00004B30" w:rsidRPr="00971C44" w:rsidRDefault="00004B30" w:rsidP="00004B30">
      <w:pPr>
        <w:pStyle w:val="a5"/>
        <w:numPr>
          <w:ilvl w:val="0"/>
          <w:numId w:val="2"/>
        </w:numPr>
        <w:tabs>
          <w:tab w:val="num" w:pos="0"/>
        </w:tabs>
        <w:ind w:left="0" w:right="0" w:firstLine="567"/>
        <w:jc w:val="both"/>
        <w:rPr>
          <w:color w:val="000000" w:themeColor="text1"/>
        </w:rPr>
      </w:pPr>
      <w:r w:rsidRPr="00AB40EB">
        <w:t xml:space="preserve">Постоянные выплаты устанавливаются </w:t>
      </w:r>
      <w:r>
        <w:t>в соответствии с разделом</w:t>
      </w:r>
      <w:r w:rsidRPr="00AB40EB">
        <w:t xml:space="preserve"> </w:t>
      </w:r>
      <w:r w:rsidRPr="00AB40EB">
        <w:rPr>
          <w:lang w:val="en-US"/>
        </w:rPr>
        <w:t>V</w:t>
      </w:r>
      <w:r w:rsidRPr="00AB40EB">
        <w:t xml:space="preserve"> Положения о системе </w:t>
      </w:r>
      <w:proofErr w:type="gramStart"/>
      <w:r w:rsidRPr="00AB40EB">
        <w:t xml:space="preserve">оплаты труда работников </w:t>
      </w:r>
      <w:r>
        <w:t xml:space="preserve">муниципального казенного учреждения культуры Чеховского муниципального образования  </w:t>
      </w:r>
      <w:r w:rsidRPr="00AB40EB">
        <w:t>отличной</w:t>
      </w:r>
      <w:proofErr w:type="gramEnd"/>
      <w:r w:rsidRPr="00AB40EB">
        <w:t xml:space="preserve"> от Единой тарифной сетки, утвержденного постановлением администрации </w:t>
      </w:r>
      <w:r>
        <w:t xml:space="preserve">Чеховского сельского поселения </w:t>
      </w:r>
      <w:r w:rsidRPr="00AB40EB">
        <w:t xml:space="preserve">муниципального образования </w:t>
      </w:r>
      <w:r w:rsidRPr="00971C44">
        <w:rPr>
          <w:color w:val="000000" w:themeColor="text1"/>
        </w:rPr>
        <w:t xml:space="preserve">от </w:t>
      </w:r>
      <w:r w:rsidR="00663D5B" w:rsidRPr="00971C44">
        <w:rPr>
          <w:color w:val="000000" w:themeColor="text1"/>
        </w:rPr>
        <w:t>13</w:t>
      </w:r>
      <w:r w:rsidRPr="00971C44">
        <w:rPr>
          <w:color w:val="000000" w:themeColor="text1"/>
        </w:rPr>
        <w:t xml:space="preserve"> </w:t>
      </w:r>
      <w:r w:rsidR="00663D5B" w:rsidRPr="00971C44">
        <w:rPr>
          <w:color w:val="000000" w:themeColor="text1"/>
        </w:rPr>
        <w:t>июня</w:t>
      </w:r>
      <w:r w:rsidRPr="00971C44">
        <w:rPr>
          <w:color w:val="000000" w:themeColor="text1"/>
        </w:rPr>
        <w:t xml:space="preserve"> 201</w:t>
      </w:r>
      <w:r w:rsidR="00663D5B" w:rsidRPr="00971C44">
        <w:rPr>
          <w:color w:val="000000" w:themeColor="text1"/>
        </w:rPr>
        <w:t>3</w:t>
      </w:r>
      <w:r w:rsidRPr="00971C44">
        <w:rPr>
          <w:color w:val="000000" w:themeColor="text1"/>
        </w:rPr>
        <w:t xml:space="preserve"> года № 6</w:t>
      </w:r>
      <w:r w:rsidR="00971C44" w:rsidRPr="00971C44">
        <w:rPr>
          <w:color w:val="000000" w:themeColor="text1"/>
        </w:rPr>
        <w:t>4</w:t>
      </w:r>
      <w:r w:rsidRPr="00971C44">
        <w:rPr>
          <w:color w:val="000000" w:themeColor="text1"/>
        </w:rPr>
        <w:t>.</w:t>
      </w:r>
    </w:p>
    <w:p w:rsidR="00004B30" w:rsidRDefault="00004B30" w:rsidP="00004B30">
      <w:pPr>
        <w:pStyle w:val="a5"/>
        <w:numPr>
          <w:ilvl w:val="0"/>
          <w:numId w:val="2"/>
        </w:numPr>
        <w:tabs>
          <w:tab w:val="num" w:pos="0"/>
        </w:tabs>
        <w:ind w:left="0" w:right="0" w:firstLine="567"/>
        <w:jc w:val="both"/>
      </w:pPr>
      <w:r>
        <w:t xml:space="preserve">Выплаты стимулирующего характера устанавливаются комиссией на основании заявленных руководителем учреждения качественных и количественных показателей, указанных в </w:t>
      </w:r>
      <w:r w:rsidR="00971C44">
        <w:t>приложениях 1</w:t>
      </w:r>
      <w:r>
        <w:t xml:space="preserve"> к настоящему Положению.</w:t>
      </w:r>
    </w:p>
    <w:p w:rsidR="00004B30" w:rsidRPr="007A58B4" w:rsidRDefault="00004B30" w:rsidP="00004B30">
      <w:pPr>
        <w:pStyle w:val="1"/>
        <w:tabs>
          <w:tab w:val="num" w:pos="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Р</w:t>
      </w:r>
      <w:r w:rsidRPr="00D128D2">
        <w:rPr>
          <w:rFonts w:ascii="Times New Roman" w:hAnsi="Times New Roman" w:cs="Times New Roman"/>
          <w:sz w:val="24"/>
          <w:szCs w:val="24"/>
        </w:rPr>
        <w:t>азмер выплат стимулирующего характера устанавливается пропорционально количеству баллов, заявленных руководителем учреждения культуры</w:t>
      </w:r>
      <w:r>
        <w:rPr>
          <w:rFonts w:ascii="Times New Roman" w:hAnsi="Times New Roman" w:cs="Times New Roman"/>
          <w:sz w:val="24"/>
          <w:szCs w:val="24"/>
        </w:rPr>
        <w:t>.</w:t>
      </w:r>
    </w:p>
    <w:p w:rsidR="00004B30" w:rsidRDefault="00004B30" w:rsidP="00004B30">
      <w:pPr>
        <w:pStyle w:val="a5"/>
        <w:tabs>
          <w:tab w:val="num" w:pos="0"/>
        </w:tabs>
        <w:ind w:left="0" w:right="0" w:firstLine="567"/>
        <w:jc w:val="both"/>
      </w:pPr>
      <w:r>
        <w:t>Максимальное количество баллов, заявленных руководителем для установления выплат стимулирующего характера, не может превышать 100.</w:t>
      </w:r>
    </w:p>
    <w:p w:rsidR="00004B30" w:rsidRPr="007A58B4" w:rsidRDefault="00004B30" w:rsidP="00004B30">
      <w:pPr>
        <w:pStyle w:val="1"/>
        <w:tabs>
          <w:tab w:val="left" w:pos="0"/>
          <w:tab w:val="left" w:pos="1276"/>
        </w:tabs>
        <w:ind w:firstLine="567"/>
        <w:jc w:val="both"/>
        <w:rPr>
          <w:rFonts w:ascii="Times New Roman" w:hAnsi="Times New Roman" w:cs="Times New Roman"/>
          <w:sz w:val="24"/>
          <w:szCs w:val="24"/>
        </w:rPr>
      </w:pPr>
      <w:r w:rsidRPr="007A58B4">
        <w:rPr>
          <w:rFonts w:ascii="Times New Roman" w:hAnsi="Times New Roman" w:cs="Times New Roman"/>
          <w:sz w:val="24"/>
          <w:szCs w:val="24"/>
        </w:rPr>
        <w:t>Денежный эквивалент одного балла вычисляется путем деления фонда стимулирования руководителя, за исключением материальной помощи, единовременных и постоянных выплат, на 100.</w:t>
      </w:r>
    </w:p>
    <w:p w:rsidR="00004B30" w:rsidRPr="00882151" w:rsidRDefault="00004B30" w:rsidP="00004B30">
      <w:pPr>
        <w:pStyle w:val="1"/>
        <w:numPr>
          <w:ilvl w:val="0"/>
          <w:numId w:val="2"/>
        </w:numPr>
        <w:tabs>
          <w:tab w:val="left" w:pos="0"/>
          <w:tab w:val="left" w:pos="1276"/>
        </w:tabs>
        <w:ind w:left="0" w:firstLine="567"/>
        <w:jc w:val="both"/>
        <w:rPr>
          <w:rFonts w:ascii="Times New Roman" w:hAnsi="Times New Roman" w:cs="Times New Roman"/>
          <w:spacing w:val="-11"/>
          <w:sz w:val="24"/>
          <w:szCs w:val="24"/>
        </w:rPr>
      </w:pPr>
      <w:r>
        <w:rPr>
          <w:rFonts w:ascii="Times New Roman" w:hAnsi="Times New Roman" w:cs="Times New Roman"/>
          <w:sz w:val="24"/>
          <w:szCs w:val="24"/>
        </w:rPr>
        <w:t xml:space="preserve">Постоянные выплаты и выплаты </w:t>
      </w:r>
      <w:r w:rsidRPr="00D128D2">
        <w:rPr>
          <w:rFonts w:ascii="Times New Roman" w:hAnsi="Times New Roman" w:cs="Times New Roman"/>
          <w:sz w:val="24"/>
          <w:szCs w:val="24"/>
        </w:rPr>
        <w:t xml:space="preserve">стимулирующего характера </w:t>
      </w:r>
      <w:r>
        <w:rPr>
          <w:rFonts w:ascii="Times New Roman" w:hAnsi="Times New Roman" w:cs="Times New Roman"/>
          <w:sz w:val="24"/>
          <w:szCs w:val="24"/>
        </w:rPr>
        <w:t>устанавливаются</w:t>
      </w:r>
      <w:r w:rsidRPr="00487A53">
        <w:rPr>
          <w:rFonts w:ascii="Times New Roman" w:hAnsi="Times New Roman" w:cs="Times New Roman"/>
          <w:sz w:val="24"/>
          <w:szCs w:val="24"/>
        </w:rPr>
        <w:t xml:space="preserve"> один раз в полугоди</w:t>
      </w:r>
      <w:r>
        <w:rPr>
          <w:rFonts w:ascii="Times New Roman" w:hAnsi="Times New Roman" w:cs="Times New Roman"/>
          <w:sz w:val="24"/>
          <w:szCs w:val="24"/>
        </w:rPr>
        <w:t>е</w:t>
      </w:r>
      <w:r w:rsidRPr="00487A53">
        <w:rPr>
          <w:rFonts w:ascii="Times New Roman" w:hAnsi="Times New Roman" w:cs="Times New Roman"/>
          <w:sz w:val="24"/>
          <w:szCs w:val="24"/>
        </w:rPr>
        <w:t xml:space="preserve"> по результатам работы предшествующего полугодия и </w:t>
      </w:r>
      <w:r>
        <w:rPr>
          <w:rFonts w:ascii="Times New Roman" w:hAnsi="Times New Roman" w:cs="Times New Roman"/>
          <w:sz w:val="24"/>
          <w:szCs w:val="24"/>
        </w:rPr>
        <w:t>выплачиваются</w:t>
      </w:r>
      <w:r w:rsidRPr="00487A53">
        <w:rPr>
          <w:rFonts w:ascii="Times New Roman" w:hAnsi="Times New Roman" w:cs="Times New Roman"/>
          <w:sz w:val="24"/>
          <w:szCs w:val="24"/>
        </w:rPr>
        <w:t xml:space="preserve"> ежемесячно</w:t>
      </w:r>
      <w:r>
        <w:rPr>
          <w:rFonts w:ascii="Times New Roman" w:hAnsi="Times New Roman" w:cs="Times New Roman"/>
          <w:sz w:val="24"/>
          <w:szCs w:val="24"/>
        </w:rPr>
        <w:t xml:space="preserve"> за фактически отработанное в течение месяца время.</w:t>
      </w:r>
    </w:p>
    <w:p w:rsidR="00004B30" w:rsidRPr="00487A53" w:rsidRDefault="00004B30" w:rsidP="00004B30">
      <w:pPr>
        <w:pStyle w:val="1"/>
        <w:numPr>
          <w:ilvl w:val="0"/>
          <w:numId w:val="2"/>
        </w:numPr>
        <w:tabs>
          <w:tab w:val="left" w:pos="0"/>
          <w:tab w:val="left" w:pos="1276"/>
        </w:tabs>
        <w:ind w:left="0" w:firstLine="567"/>
        <w:jc w:val="both"/>
        <w:rPr>
          <w:rFonts w:ascii="Times New Roman" w:hAnsi="Times New Roman" w:cs="Times New Roman"/>
          <w:spacing w:val="-11"/>
          <w:sz w:val="24"/>
          <w:szCs w:val="24"/>
        </w:rPr>
      </w:pPr>
      <w:r>
        <w:rPr>
          <w:rFonts w:ascii="Times New Roman" w:hAnsi="Times New Roman" w:cs="Times New Roman"/>
          <w:sz w:val="24"/>
          <w:szCs w:val="24"/>
        </w:rPr>
        <w:t>При наличии дисциплинарного взыскания в виде замечания выплаты стимулирующего характера снижаются на 50%, при наличии дисциплинарного взыскание в виде выговора выплаты стимулирующего характера не выплачиваются.</w:t>
      </w:r>
    </w:p>
    <w:p w:rsidR="00004B30" w:rsidRPr="00D128D2" w:rsidRDefault="00004B30" w:rsidP="00004B30">
      <w:pPr>
        <w:pStyle w:val="1"/>
        <w:numPr>
          <w:ilvl w:val="0"/>
          <w:numId w:val="2"/>
        </w:numPr>
        <w:tabs>
          <w:tab w:val="left" w:pos="0"/>
          <w:tab w:val="left" w:pos="1276"/>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Неиспользованные в течени</w:t>
      </w:r>
      <w:r>
        <w:rPr>
          <w:rFonts w:ascii="Times New Roman" w:hAnsi="Times New Roman" w:cs="Times New Roman"/>
          <w:sz w:val="24"/>
          <w:szCs w:val="24"/>
        </w:rPr>
        <w:t>е</w:t>
      </w:r>
      <w:r w:rsidRPr="00D128D2">
        <w:rPr>
          <w:rFonts w:ascii="Times New Roman" w:hAnsi="Times New Roman" w:cs="Times New Roman"/>
          <w:sz w:val="24"/>
          <w:szCs w:val="24"/>
        </w:rPr>
        <w:t xml:space="preserve"> </w:t>
      </w:r>
      <w:proofErr w:type="gramStart"/>
      <w:r w:rsidRPr="00D128D2">
        <w:rPr>
          <w:rFonts w:ascii="Times New Roman" w:hAnsi="Times New Roman" w:cs="Times New Roman"/>
          <w:sz w:val="24"/>
          <w:szCs w:val="24"/>
        </w:rPr>
        <w:t>полугодия средства фонда стимулирования руководителя</w:t>
      </w:r>
      <w:proofErr w:type="gramEnd"/>
      <w:r w:rsidRPr="00D128D2">
        <w:rPr>
          <w:rFonts w:ascii="Times New Roman" w:hAnsi="Times New Roman" w:cs="Times New Roman"/>
          <w:sz w:val="24"/>
          <w:szCs w:val="24"/>
        </w:rPr>
        <w:t xml:space="preserve"> учреждения, направляются на стимулирование работников</w:t>
      </w:r>
      <w:r>
        <w:rPr>
          <w:rFonts w:ascii="Times New Roman" w:hAnsi="Times New Roman" w:cs="Times New Roman"/>
          <w:sz w:val="24"/>
          <w:szCs w:val="24"/>
        </w:rPr>
        <w:t>,</w:t>
      </w:r>
      <w:r w:rsidRPr="00D128D2">
        <w:rPr>
          <w:rFonts w:ascii="Times New Roman" w:hAnsi="Times New Roman" w:cs="Times New Roman"/>
          <w:sz w:val="24"/>
          <w:szCs w:val="24"/>
        </w:rPr>
        <w:t xml:space="preserve"> </w:t>
      </w:r>
      <w:r>
        <w:rPr>
          <w:rFonts w:ascii="Times New Roman" w:hAnsi="Times New Roman" w:cs="Times New Roman"/>
          <w:sz w:val="24"/>
          <w:szCs w:val="24"/>
        </w:rPr>
        <w:t>возглавляемого им</w:t>
      </w:r>
      <w:r w:rsidRPr="00D128D2">
        <w:rPr>
          <w:rFonts w:ascii="Times New Roman" w:hAnsi="Times New Roman" w:cs="Times New Roman"/>
          <w:sz w:val="24"/>
          <w:szCs w:val="24"/>
        </w:rPr>
        <w:t xml:space="preserve"> учреждения ку</w:t>
      </w:r>
      <w:r>
        <w:rPr>
          <w:rFonts w:ascii="Times New Roman" w:hAnsi="Times New Roman" w:cs="Times New Roman"/>
          <w:sz w:val="24"/>
          <w:szCs w:val="24"/>
        </w:rPr>
        <w:t>льтуры, и распределяются приказом руководителя учреждения.</w:t>
      </w:r>
    </w:p>
    <w:p w:rsidR="00004B30" w:rsidRPr="00F827BB" w:rsidRDefault="00004B30" w:rsidP="00004B30">
      <w:pPr>
        <w:pStyle w:val="1"/>
        <w:tabs>
          <w:tab w:val="left" w:pos="0"/>
          <w:tab w:val="left" w:pos="1276"/>
        </w:tabs>
        <w:jc w:val="both"/>
        <w:rPr>
          <w:rFonts w:ascii="Times New Roman" w:hAnsi="Times New Roman" w:cs="Times New Roman"/>
          <w:sz w:val="24"/>
          <w:szCs w:val="24"/>
        </w:rPr>
      </w:pPr>
    </w:p>
    <w:p w:rsidR="00004B30" w:rsidRPr="00D128D2" w:rsidRDefault="00004B30" w:rsidP="00004B30">
      <w:pPr>
        <w:pStyle w:val="1"/>
        <w:tabs>
          <w:tab w:val="left" w:pos="0"/>
          <w:tab w:val="left" w:pos="284"/>
          <w:tab w:val="left" w:pos="1134"/>
        </w:tabs>
        <w:ind w:firstLine="567"/>
        <w:jc w:val="center"/>
        <w:rPr>
          <w:rFonts w:ascii="Times New Roman" w:hAnsi="Times New Roman" w:cs="Times New Roman"/>
          <w:sz w:val="24"/>
          <w:szCs w:val="24"/>
        </w:rPr>
      </w:pPr>
      <w:r w:rsidRPr="00D128D2">
        <w:rPr>
          <w:rFonts w:ascii="Times New Roman" w:hAnsi="Times New Roman" w:cs="Times New Roman"/>
          <w:sz w:val="24"/>
          <w:szCs w:val="24"/>
          <w:lang w:val="en-US"/>
        </w:rPr>
        <w:t>III</w:t>
      </w:r>
      <w:r w:rsidRPr="00D128D2">
        <w:rPr>
          <w:rFonts w:ascii="Times New Roman" w:hAnsi="Times New Roman" w:cs="Times New Roman"/>
          <w:sz w:val="24"/>
          <w:szCs w:val="24"/>
        </w:rPr>
        <w:t>. ПОРЯДОК УСТАНОВЛЕНИЯ ВЫПЛАТ СТИМУЛИРУЮЩЕГО ХАРАКТЕРА</w:t>
      </w:r>
    </w:p>
    <w:p w:rsidR="00004B30" w:rsidRPr="00D128D2" w:rsidRDefault="00004B30" w:rsidP="00004B30">
      <w:pPr>
        <w:pStyle w:val="1"/>
        <w:tabs>
          <w:tab w:val="left" w:pos="0"/>
          <w:tab w:val="left" w:pos="993"/>
        </w:tabs>
        <w:ind w:firstLine="567"/>
        <w:rPr>
          <w:rFonts w:ascii="Times New Roman" w:hAnsi="Times New Roman" w:cs="Times New Roman"/>
          <w:sz w:val="24"/>
          <w:szCs w:val="24"/>
        </w:rPr>
      </w:pP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Выплаты стимулирующего характера руководителям учреждений культуры устанавливаются комиссией.</w:t>
      </w: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 xml:space="preserve">Состав комиссии утверждается постановлением </w:t>
      </w:r>
      <w:r>
        <w:rPr>
          <w:rFonts w:ascii="Times New Roman" w:hAnsi="Times New Roman" w:cs="Times New Roman"/>
          <w:sz w:val="24"/>
          <w:szCs w:val="24"/>
        </w:rPr>
        <w:t xml:space="preserve">главы </w:t>
      </w:r>
      <w:r w:rsidRPr="00D128D2">
        <w:rPr>
          <w:rFonts w:ascii="Times New Roman" w:hAnsi="Times New Roman" w:cs="Times New Roman"/>
          <w:sz w:val="24"/>
          <w:szCs w:val="24"/>
        </w:rPr>
        <w:t xml:space="preserve">администрации </w:t>
      </w:r>
      <w:r>
        <w:rPr>
          <w:rFonts w:ascii="Times New Roman" w:hAnsi="Times New Roman" w:cs="Times New Roman"/>
          <w:sz w:val="24"/>
          <w:szCs w:val="24"/>
        </w:rPr>
        <w:t>Чеховского МО.</w:t>
      </w:r>
    </w:p>
    <w:p w:rsidR="00004B30"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Комиссию возглавляет председатель комиссии, а в его отсутствие - зам</w:t>
      </w:r>
      <w:r>
        <w:rPr>
          <w:rFonts w:ascii="Times New Roman" w:hAnsi="Times New Roman" w:cs="Times New Roman"/>
          <w:sz w:val="24"/>
          <w:szCs w:val="24"/>
        </w:rPr>
        <w:t>еститель председателя.</w:t>
      </w:r>
    </w:p>
    <w:p w:rsidR="00004B30"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284D92">
        <w:rPr>
          <w:rFonts w:ascii="Times New Roman" w:hAnsi="Times New Roman" w:cs="Times New Roman"/>
          <w:sz w:val="24"/>
          <w:szCs w:val="24"/>
        </w:rPr>
        <w:t>Председателем</w:t>
      </w:r>
      <w:r>
        <w:rPr>
          <w:rFonts w:ascii="Times New Roman" w:hAnsi="Times New Roman" w:cs="Times New Roman"/>
          <w:sz w:val="24"/>
          <w:szCs w:val="24"/>
        </w:rPr>
        <w:t xml:space="preserve"> комиссии является глава </w:t>
      </w:r>
      <w:r w:rsidRPr="00284D9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Чеховского МО  </w:t>
      </w:r>
      <w:r w:rsidRPr="00284D92">
        <w:rPr>
          <w:rFonts w:ascii="Times New Roman" w:hAnsi="Times New Roman" w:cs="Times New Roman"/>
          <w:sz w:val="24"/>
          <w:szCs w:val="24"/>
        </w:rPr>
        <w:t xml:space="preserve"> </w:t>
      </w:r>
    </w:p>
    <w:p w:rsidR="00004B30" w:rsidRPr="00284D92" w:rsidRDefault="00004B30" w:rsidP="00004B30">
      <w:pPr>
        <w:pStyle w:val="1"/>
        <w:numPr>
          <w:ilvl w:val="0"/>
          <w:numId w:val="2"/>
        </w:numPr>
        <w:tabs>
          <w:tab w:val="left" w:pos="0"/>
        </w:tabs>
        <w:ind w:left="0" w:firstLine="567"/>
        <w:jc w:val="both"/>
        <w:rPr>
          <w:rFonts w:ascii="Times New Roman" w:hAnsi="Times New Roman" w:cs="Times New Roman"/>
          <w:color w:val="FF0000"/>
          <w:sz w:val="24"/>
          <w:szCs w:val="24"/>
        </w:rPr>
      </w:pPr>
      <w:r w:rsidRPr="00284D92">
        <w:rPr>
          <w:rFonts w:ascii="Times New Roman" w:hAnsi="Times New Roman" w:cs="Times New Roman"/>
          <w:sz w:val="24"/>
          <w:szCs w:val="24"/>
        </w:rPr>
        <w:t xml:space="preserve">Заместителем председателя комиссии является </w:t>
      </w:r>
      <w:r>
        <w:rPr>
          <w:rFonts w:ascii="Times New Roman" w:hAnsi="Times New Roman" w:cs="Times New Roman"/>
          <w:sz w:val="24"/>
          <w:szCs w:val="24"/>
        </w:rPr>
        <w:t>заведующая отделом библиотек</w:t>
      </w:r>
    </w:p>
    <w:p w:rsidR="00004B30" w:rsidRPr="00EF15B0"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307CB7">
        <w:rPr>
          <w:rFonts w:ascii="Times New Roman" w:hAnsi="Times New Roman" w:cs="Times New Roman"/>
          <w:sz w:val="24"/>
          <w:szCs w:val="24"/>
        </w:rPr>
        <w:lastRenderedPageBreak/>
        <w:t xml:space="preserve">Председатель комиссии осуществляет руководство работой комиссии, </w:t>
      </w:r>
      <w:r>
        <w:rPr>
          <w:rFonts w:ascii="Times New Roman" w:hAnsi="Times New Roman" w:cs="Times New Roman"/>
          <w:sz w:val="24"/>
          <w:szCs w:val="24"/>
        </w:rPr>
        <w:t>созывает и</w:t>
      </w:r>
      <w:r w:rsidRPr="00307CB7">
        <w:rPr>
          <w:rFonts w:ascii="Times New Roman" w:hAnsi="Times New Roman" w:cs="Times New Roman"/>
          <w:sz w:val="24"/>
          <w:szCs w:val="24"/>
        </w:rPr>
        <w:t xml:space="preserve"> ведет </w:t>
      </w:r>
      <w:r w:rsidRPr="00EF15B0">
        <w:rPr>
          <w:rFonts w:ascii="Times New Roman" w:hAnsi="Times New Roman" w:cs="Times New Roman"/>
          <w:sz w:val="24"/>
          <w:szCs w:val="24"/>
        </w:rPr>
        <w:t>заседания комиссии, утверждает повестки заседаний и решения комиссии, обеспечивает и контролирует их выполнение.</w:t>
      </w:r>
    </w:p>
    <w:p w:rsidR="00004B30" w:rsidRPr="007A58B4"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307CB7">
        <w:rPr>
          <w:rFonts w:ascii="Times New Roman" w:hAnsi="Times New Roman" w:cs="Times New Roman"/>
          <w:sz w:val="24"/>
          <w:szCs w:val="24"/>
        </w:rPr>
        <w:t>В состав комиссии входит нечетное число членов</w:t>
      </w:r>
      <w:r>
        <w:rPr>
          <w:rFonts w:ascii="Times New Roman" w:hAnsi="Times New Roman" w:cs="Times New Roman"/>
          <w:sz w:val="24"/>
          <w:szCs w:val="24"/>
        </w:rPr>
        <w:t xml:space="preserve"> – председатель комиссии,</w:t>
      </w:r>
      <w:r w:rsidRPr="00284D92">
        <w:rPr>
          <w:rFonts w:ascii="Times New Roman" w:hAnsi="Times New Roman" w:cs="Times New Roman"/>
          <w:sz w:val="24"/>
          <w:szCs w:val="24"/>
        </w:rPr>
        <w:t xml:space="preserve"> </w:t>
      </w:r>
      <w:r>
        <w:rPr>
          <w:rFonts w:ascii="Times New Roman" w:hAnsi="Times New Roman" w:cs="Times New Roman"/>
          <w:sz w:val="24"/>
          <w:szCs w:val="24"/>
        </w:rPr>
        <w:t>заведующая отделом библиотек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специалист администрации </w:t>
      </w:r>
      <w:r w:rsidRPr="007A58B4">
        <w:rPr>
          <w:rFonts w:ascii="Times New Roman" w:hAnsi="Times New Roman" w:cs="Times New Roman"/>
          <w:sz w:val="24"/>
          <w:szCs w:val="24"/>
        </w:rPr>
        <w:t>(при наличии).</w:t>
      </w:r>
    </w:p>
    <w:p w:rsidR="00004B30" w:rsidRPr="00D128D2" w:rsidRDefault="00004B30" w:rsidP="00004B30">
      <w:pPr>
        <w:pStyle w:val="1"/>
        <w:numPr>
          <w:ilvl w:val="0"/>
          <w:numId w:val="2"/>
        </w:numPr>
        <w:tabs>
          <w:tab w:val="left" w:pos="0"/>
          <w:tab w:val="left" w:pos="1276"/>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Организацию заседаний комиссии осуществляет секретарь комиссии, который оповещает членов комиссии о предстоящих заседаниях комиссии, готовит представленные документы к заседанию комиссии, оформляет протоколы заседаний комиссии, обеспечивает оформление и хранение документации.</w:t>
      </w:r>
    </w:p>
    <w:p w:rsidR="00004B30" w:rsidRDefault="00004B30" w:rsidP="00004B30">
      <w:pPr>
        <w:pStyle w:val="1"/>
        <w:numPr>
          <w:ilvl w:val="0"/>
          <w:numId w:val="2"/>
        </w:numPr>
        <w:tabs>
          <w:tab w:val="left" w:pos="0"/>
          <w:tab w:val="left" w:pos="1276"/>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Очередные заседани</w:t>
      </w:r>
      <w:r>
        <w:rPr>
          <w:rFonts w:ascii="Times New Roman" w:hAnsi="Times New Roman" w:cs="Times New Roman"/>
          <w:sz w:val="24"/>
          <w:szCs w:val="24"/>
        </w:rPr>
        <w:t>я</w:t>
      </w:r>
      <w:r w:rsidRPr="00D128D2">
        <w:rPr>
          <w:rFonts w:ascii="Times New Roman" w:hAnsi="Times New Roman" w:cs="Times New Roman"/>
          <w:sz w:val="24"/>
          <w:szCs w:val="24"/>
        </w:rPr>
        <w:t xml:space="preserve"> комиссии проводятся не реже одного раза в полугодие, но не позднее </w:t>
      </w:r>
      <w:r>
        <w:rPr>
          <w:rFonts w:ascii="Times New Roman" w:hAnsi="Times New Roman" w:cs="Times New Roman"/>
          <w:sz w:val="24"/>
          <w:szCs w:val="24"/>
        </w:rPr>
        <w:t>1</w:t>
      </w:r>
      <w:r w:rsidRPr="00D128D2">
        <w:rPr>
          <w:rFonts w:ascii="Times New Roman" w:hAnsi="Times New Roman" w:cs="Times New Roman"/>
          <w:sz w:val="24"/>
          <w:szCs w:val="24"/>
        </w:rPr>
        <w:t>5 числа месяца, следующего за отчетным полугодием.</w:t>
      </w:r>
    </w:p>
    <w:p w:rsidR="00004B30" w:rsidRDefault="00004B30" w:rsidP="00004B30">
      <w:pPr>
        <w:pStyle w:val="1"/>
        <w:numPr>
          <w:ilvl w:val="0"/>
          <w:numId w:val="2"/>
        </w:numPr>
        <w:tabs>
          <w:tab w:val="left" w:pos="0"/>
          <w:tab w:val="left" w:pos="1276"/>
        </w:tabs>
        <w:ind w:left="0" w:firstLine="567"/>
        <w:jc w:val="both"/>
        <w:rPr>
          <w:rFonts w:ascii="Times New Roman" w:hAnsi="Times New Roman" w:cs="Times New Roman"/>
          <w:sz w:val="24"/>
          <w:szCs w:val="24"/>
        </w:rPr>
      </w:pPr>
      <w:r>
        <w:rPr>
          <w:rFonts w:ascii="Times New Roman" w:hAnsi="Times New Roman" w:cs="Times New Roman"/>
          <w:sz w:val="24"/>
          <w:szCs w:val="24"/>
        </w:rPr>
        <w:t>Для</w:t>
      </w:r>
      <w:r w:rsidRPr="00C17993">
        <w:rPr>
          <w:rFonts w:ascii="Times New Roman" w:hAnsi="Times New Roman" w:cs="Times New Roman"/>
          <w:sz w:val="24"/>
          <w:szCs w:val="24"/>
        </w:rPr>
        <w:t xml:space="preserve"> установления выплат стимулирующего характера руководител</w:t>
      </w:r>
      <w:r>
        <w:rPr>
          <w:rFonts w:ascii="Times New Roman" w:hAnsi="Times New Roman" w:cs="Times New Roman"/>
          <w:sz w:val="24"/>
          <w:szCs w:val="24"/>
        </w:rPr>
        <w:t>ь</w:t>
      </w:r>
      <w:r w:rsidRPr="00C17993">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C17993">
        <w:rPr>
          <w:rFonts w:ascii="Times New Roman" w:hAnsi="Times New Roman" w:cs="Times New Roman"/>
          <w:sz w:val="24"/>
          <w:szCs w:val="24"/>
        </w:rPr>
        <w:t xml:space="preserve"> культуры не позднее 20 числа последнего месяца отчетного полугодия пред</w:t>
      </w:r>
      <w:r>
        <w:rPr>
          <w:rFonts w:ascii="Times New Roman" w:hAnsi="Times New Roman" w:cs="Times New Roman"/>
          <w:sz w:val="24"/>
          <w:szCs w:val="24"/>
        </w:rPr>
        <w:t>о</w:t>
      </w:r>
      <w:r w:rsidRPr="00C17993">
        <w:rPr>
          <w:rFonts w:ascii="Times New Roman" w:hAnsi="Times New Roman" w:cs="Times New Roman"/>
          <w:sz w:val="24"/>
          <w:szCs w:val="24"/>
        </w:rPr>
        <w:t>ставля</w:t>
      </w:r>
      <w:r>
        <w:rPr>
          <w:rFonts w:ascii="Times New Roman" w:hAnsi="Times New Roman" w:cs="Times New Roman"/>
          <w:sz w:val="24"/>
          <w:szCs w:val="24"/>
        </w:rPr>
        <w:t>е</w:t>
      </w:r>
      <w:r w:rsidRPr="00C17993">
        <w:rPr>
          <w:rFonts w:ascii="Times New Roman" w:hAnsi="Times New Roman" w:cs="Times New Roman"/>
          <w:sz w:val="24"/>
          <w:szCs w:val="24"/>
        </w:rPr>
        <w:t xml:space="preserve">т </w:t>
      </w:r>
      <w:r>
        <w:rPr>
          <w:rFonts w:ascii="Times New Roman" w:hAnsi="Times New Roman" w:cs="Times New Roman"/>
          <w:sz w:val="24"/>
          <w:szCs w:val="24"/>
        </w:rPr>
        <w:t>секретарю комиссии</w:t>
      </w:r>
      <w:r w:rsidRPr="00C17993">
        <w:rPr>
          <w:rFonts w:ascii="Times New Roman" w:hAnsi="Times New Roman" w:cs="Times New Roman"/>
          <w:sz w:val="24"/>
          <w:szCs w:val="24"/>
        </w:rPr>
        <w:t xml:space="preserve"> информацию о качественных и количественных показателях работы </w:t>
      </w:r>
      <w:r>
        <w:rPr>
          <w:rFonts w:ascii="Times New Roman" w:hAnsi="Times New Roman" w:cs="Times New Roman"/>
          <w:sz w:val="24"/>
          <w:szCs w:val="24"/>
        </w:rPr>
        <w:t xml:space="preserve">возглавляемого им </w:t>
      </w:r>
      <w:r w:rsidRPr="00C17993">
        <w:rPr>
          <w:rFonts w:ascii="Times New Roman" w:hAnsi="Times New Roman" w:cs="Times New Roman"/>
          <w:sz w:val="24"/>
          <w:szCs w:val="24"/>
        </w:rPr>
        <w:t>учре</w:t>
      </w:r>
      <w:r w:rsidR="00971C44">
        <w:rPr>
          <w:rFonts w:ascii="Times New Roman" w:hAnsi="Times New Roman" w:cs="Times New Roman"/>
          <w:sz w:val="24"/>
          <w:szCs w:val="24"/>
        </w:rPr>
        <w:t>ждения, согласно Приложениям 1</w:t>
      </w:r>
      <w:r w:rsidRPr="00C17993">
        <w:rPr>
          <w:rFonts w:ascii="Times New Roman" w:hAnsi="Times New Roman" w:cs="Times New Roman"/>
          <w:sz w:val="24"/>
          <w:szCs w:val="24"/>
        </w:rPr>
        <w:t xml:space="preserve"> к настоящему Положению.</w:t>
      </w:r>
    </w:p>
    <w:p w:rsidR="00004B30" w:rsidRDefault="00004B30" w:rsidP="00004B30">
      <w:pPr>
        <w:pStyle w:val="1"/>
        <w:numPr>
          <w:ilvl w:val="0"/>
          <w:numId w:val="2"/>
        </w:numPr>
        <w:tabs>
          <w:tab w:val="left" w:pos="0"/>
          <w:tab w:val="left" w:pos="1276"/>
        </w:tabs>
        <w:ind w:left="0" w:firstLine="567"/>
        <w:jc w:val="both"/>
        <w:rPr>
          <w:rFonts w:ascii="Times New Roman" w:hAnsi="Times New Roman" w:cs="Times New Roman"/>
          <w:sz w:val="24"/>
          <w:szCs w:val="24"/>
        </w:rPr>
      </w:pPr>
      <w:r w:rsidRPr="00C17993">
        <w:rPr>
          <w:rFonts w:ascii="Times New Roman" w:hAnsi="Times New Roman" w:cs="Times New Roman"/>
          <w:sz w:val="24"/>
          <w:szCs w:val="24"/>
        </w:rPr>
        <w:t xml:space="preserve">К </w:t>
      </w:r>
      <w:r>
        <w:rPr>
          <w:rFonts w:ascii="Times New Roman" w:hAnsi="Times New Roman" w:cs="Times New Roman"/>
          <w:sz w:val="24"/>
          <w:szCs w:val="24"/>
        </w:rPr>
        <w:t xml:space="preserve">представленной </w:t>
      </w:r>
      <w:r w:rsidRPr="00C17993">
        <w:rPr>
          <w:rFonts w:ascii="Times New Roman" w:hAnsi="Times New Roman" w:cs="Times New Roman"/>
          <w:sz w:val="24"/>
          <w:szCs w:val="24"/>
        </w:rPr>
        <w:t>информации руководитель учреждения прикладывает пояснительную записку, которая должна быть лаконичной, носить объективный характер и содержать описание проведенной работы по достижению каждого показателя.</w:t>
      </w:r>
    </w:p>
    <w:p w:rsidR="00004B30" w:rsidRPr="00C17993" w:rsidRDefault="00004B30" w:rsidP="00004B30">
      <w:pPr>
        <w:pStyle w:val="1"/>
        <w:tabs>
          <w:tab w:val="left" w:pos="0"/>
        </w:tabs>
        <w:ind w:firstLine="550"/>
        <w:jc w:val="both"/>
        <w:rPr>
          <w:rFonts w:ascii="Times New Roman" w:hAnsi="Times New Roman" w:cs="Times New Roman"/>
          <w:sz w:val="24"/>
          <w:szCs w:val="24"/>
        </w:rPr>
      </w:pPr>
      <w:r w:rsidRPr="00C17993">
        <w:rPr>
          <w:rFonts w:ascii="Times New Roman" w:hAnsi="Times New Roman" w:cs="Times New Roman"/>
          <w:sz w:val="24"/>
          <w:szCs w:val="24"/>
        </w:rPr>
        <w:t>Комиссия может запросить у руководител</w:t>
      </w:r>
      <w:r>
        <w:rPr>
          <w:rFonts w:ascii="Times New Roman" w:hAnsi="Times New Roman" w:cs="Times New Roman"/>
          <w:sz w:val="24"/>
          <w:szCs w:val="24"/>
        </w:rPr>
        <w:t xml:space="preserve">я </w:t>
      </w:r>
      <w:r w:rsidRPr="00C17993">
        <w:rPr>
          <w:rFonts w:ascii="Times New Roman" w:hAnsi="Times New Roman" w:cs="Times New Roman"/>
          <w:sz w:val="24"/>
          <w:szCs w:val="24"/>
        </w:rPr>
        <w:t>учреждени</w:t>
      </w:r>
      <w:r>
        <w:rPr>
          <w:rFonts w:ascii="Times New Roman" w:hAnsi="Times New Roman" w:cs="Times New Roman"/>
          <w:sz w:val="24"/>
          <w:szCs w:val="24"/>
        </w:rPr>
        <w:t>я</w:t>
      </w:r>
      <w:r w:rsidRPr="00C17993">
        <w:rPr>
          <w:rFonts w:ascii="Times New Roman" w:hAnsi="Times New Roman" w:cs="Times New Roman"/>
          <w:sz w:val="24"/>
          <w:szCs w:val="24"/>
        </w:rPr>
        <w:t xml:space="preserve"> культуры документы, подтверждающие </w:t>
      </w:r>
      <w:r>
        <w:rPr>
          <w:rFonts w:ascii="Times New Roman" w:hAnsi="Times New Roman" w:cs="Times New Roman"/>
          <w:sz w:val="24"/>
          <w:szCs w:val="24"/>
        </w:rPr>
        <w:t>заявленные</w:t>
      </w:r>
      <w:r w:rsidRPr="00C17993">
        <w:rPr>
          <w:rFonts w:ascii="Times New Roman" w:hAnsi="Times New Roman" w:cs="Times New Roman"/>
          <w:sz w:val="24"/>
          <w:szCs w:val="24"/>
        </w:rPr>
        <w:t xml:space="preserve"> показатели.</w:t>
      </w:r>
    </w:p>
    <w:p w:rsidR="00004B30"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Руководитель учреждения</w:t>
      </w:r>
      <w:r w:rsidRPr="00D128D2">
        <w:rPr>
          <w:rFonts w:ascii="Times New Roman" w:hAnsi="Times New Roman" w:cs="Times New Roman"/>
          <w:sz w:val="24"/>
          <w:szCs w:val="24"/>
        </w:rPr>
        <w:t xml:space="preserve"> культуры вправе присутствовать на </w:t>
      </w:r>
      <w:r>
        <w:rPr>
          <w:rFonts w:ascii="Times New Roman" w:hAnsi="Times New Roman" w:cs="Times New Roman"/>
          <w:sz w:val="24"/>
          <w:szCs w:val="24"/>
        </w:rPr>
        <w:t xml:space="preserve">всех заседаниях </w:t>
      </w:r>
      <w:r w:rsidRPr="00D128D2">
        <w:rPr>
          <w:rFonts w:ascii="Times New Roman" w:hAnsi="Times New Roman" w:cs="Times New Roman"/>
          <w:sz w:val="24"/>
          <w:szCs w:val="24"/>
        </w:rPr>
        <w:t>комиссии</w:t>
      </w:r>
      <w:r>
        <w:rPr>
          <w:rFonts w:ascii="Times New Roman" w:hAnsi="Times New Roman" w:cs="Times New Roman"/>
          <w:sz w:val="24"/>
          <w:szCs w:val="24"/>
        </w:rPr>
        <w:t xml:space="preserve"> и</w:t>
      </w:r>
      <w:r w:rsidRPr="00D128D2">
        <w:rPr>
          <w:rFonts w:ascii="Times New Roman" w:hAnsi="Times New Roman" w:cs="Times New Roman"/>
          <w:sz w:val="24"/>
          <w:szCs w:val="24"/>
        </w:rPr>
        <w:t xml:space="preserve"> давать пояснения</w:t>
      </w:r>
      <w:r>
        <w:rPr>
          <w:rFonts w:ascii="Times New Roman" w:hAnsi="Times New Roman" w:cs="Times New Roman"/>
          <w:sz w:val="24"/>
          <w:szCs w:val="24"/>
        </w:rPr>
        <w:t>.</w:t>
      </w:r>
    </w:p>
    <w:p w:rsidR="00004B30" w:rsidRPr="0084629A"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84629A">
        <w:rPr>
          <w:rFonts w:ascii="Times New Roman" w:hAnsi="Times New Roman" w:cs="Times New Roman"/>
          <w:sz w:val="24"/>
          <w:szCs w:val="24"/>
        </w:rPr>
        <w:t>Не позднее 1 числа месяца, следующего за отчетным полугодием, специалисты Управления по культуре, ответственные за предоставление информации представляют анализ по выполнению руководителями учреждений культуры показателей, содержащихся в Приложениях 1, 2, 3 к настоящему Положению на рассмотрение членам комиссии.</w:t>
      </w:r>
    </w:p>
    <w:p w:rsidR="00004B30" w:rsidRPr="00D128D2" w:rsidRDefault="00004B30" w:rsidP="00004B30">
      <w:pPr>
        <w:pStyle w:val="1"/>
        <w:numPr>
          <w:ilvl w:val="0"/>
          <w:numId w:val="2"/>
        </w:numPr>
        <w:tabs>
          <w:tab w:val="left" w:pos="0"/>
          <w:tab w:val="left" w:pos="1276"/>
        </w:tabs>
        <w:ind w:left="0"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Бухгалтер Чеховского МО </w:t>
      </w:r>
      <w:r w:rsidRPr="00D128D2">
        <w:rPr>
          <w:rFonts w:ascii="Times New Roman" w:hAnsi="Times New Roman" w:cs="Times New Roman"/>
          <w:sz w:val="24"/>
          <w:szCs w:val="24"/>
        </w:rPr>
        <w:t xml:space="preserve"> предоставляет комиссии информацию о размере фонда стимулирования </w:t>
      </w:r>
      <w:r w:rsidR="00971C44">
        <w:rPr>
          <w:rFonts w:ascii="Times New Roman" w:hAnsi="Times New Roman" w:cs="Times New Roman"/>
          <w:sz w:val="24"/>
          <w:szCs w:val="24"/>
        </w:rPr>
        <w:t xml:space="preserve">на </w:t>
      </w:r>
      <w:r w:rsidRPr="00D128D2">
        <w:rPr>
          <w:rFonts w:ascii="Times New Roman" w:hAnsi="Times New Roman" w:cs="Times New Roman"/>
          <w:sz w:val="24"/>
          <w:szCs w:val="24"/>
        </w:rPr>
        <w:t>руководител</w:t>
      </w:r>
      <w:r w:rsidR="00971C44">
        <w:rPr>
          <w:rFonts w:ascii="Times New Roman" w:hAnsi="Times New Roman" w:cs="Times New Roman"/>
          <w:sz w:val="24"/>
          <w:szCs w:val="24"/>
        </w:rPr>
        <w:t>я</w:t>
      </w:r>
      <w:r w:rsidRPr="00D128D2">
        <w:rPr>
          <w:rFonts w:ascii="Times New Roman" w:hAnsi="Times New Roman" w:cs="Times New Roman"/>
          <w:sz w:val="24"/>
          <w:szCs w:val="24"/>
        </w:rPr>
        <w:t>.</w:t>
      </w:r>
    </w:p>
    <w:p w:rsidR="00004B30" w:rsidRPr="00D128D2" w:rsidRDefault="00004B30" w:rsidP="00004B30">
      <w:pPr>
        <w:pStyle w:val="1"/>
        <w:numPr>
          <w:ilvl w:val="0"/>
          <w:numId w:val="2"/>
        </w:numPr>
        <w:tabs>
          <w:tab w:val="left" w:pos="0"/>
          <w:tab w:val="left" w:pos="1276"/>
          <w:tab w:val="left" w:pos="1418"/>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Комиссия правомочна принимать решения, если на заседании комиссии присутствует не менее двух третей ее состава, при этом каждый член комиссии имеет один голос. Решения комиссии принимаются простым большинством голосов от числа членов комиссии, принявших участие в ее заседании. В случае равенства голосов голос председателя комиссии считается решающим.</w:t>
      </w:r>
    </w:p>
    <w:p w:rsidR="00004B30" w:rsidRDefault="00004B30" w:rsidP="00004B30">
      <w:pPr>
        <w:pStyle w:val="1"/>
        <w:numPr>
          <w:ilvl w:val="0"/>
          <w:numId w:val="2"/>
        </w:numPr>
        <w:tabs>
          <w:tab w:val="left" w:pos="0"/>
          <w:tab w:val="left" w:pos="1276"/>
          <w:tab w:val="left" w:pos="1418"/>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 xml:space="preserve">Решения комиссии отражаются в протоколе, который подписывается председателем комиссии (в его отсутствие - заместителем председателя комиссии) и секретарем комиссии в течение 5 рабочих дней со дня проведения заседания комиссии и на следующий рабочий день после подписания </w:t>
      </w:r>
      <w:r>
        <w:rPr>
          <w:rFonts w:ascii="Times New Roman" w:hAnsi="Times New Roman" w:cs="Times New Roman"/>
          <w:sz w:val="24"/>
          <w:szCs w:val="24"/>
        </w:rPr>
        <w:t>направляется главному бухгалтеру администрации Чеховского МО</w:t>
      </w:r>
      <w:r w:rsidRPr="00D128D2">
        <w:rPr>
          <w:rFonts w:ascii="Times New Roman" w:hAnsi="Times New Roman" w:cs="Times New Roman"/>
          <w:sz w:val="24"/>
          <w:szCs w:val="24"/>
        </w:rPr>
        <w:t>.</w:t>
      </w:r>
    </w:p>
    <w:p w:rsidR="00004B30" w:rsidRPr="00C17993" w:rsidRDefault="00004B30" w:rsidP="00004B30">
      <w:pPr>
        <w:pStyle w:val="1"/>
        <w:numPr>
          <w:ilvl w:val="0"/>
          <w:numId w:val="2"/>
        </w:numPr>
        <w:tabs>
          <w:tab w:val="left" w:pos="0"/>
          <w:tab w:val="left" w:pos="1276"/>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К протоколу прилагается таблица </w:t>
      </w:r>
      <w:proofErr w:type="gramStart"/>
      <w:r>
        <w:rPr>
          <w:rFonts w:ascii="Times New Roman" w:hAnsi="Times New Roman" w:cs="Times New Roman"/>
          <w:sz w:val="24"/>
          <w:szCs w:val="24"/>
        </w:rPr>
        <w:t xml:space="preserve">оценки деятельности </w:t>
      </w:r>
      <w:r w:rsidRPr="00C17993">
        <w:rPr>
          <w:rFonts w:ascii="Times New Roman" w:hAnsi="Times New Roman" w:cs="Times New Roman"/>
          <w:sz w:val="24"/>
          <w:szCs w:val="24"/>
        </w:rPr>
        <w:t xml:space="preserve"> руководителя учреждения культуры</w:t>
      </w:r>
      <w:proofErr w:type="gramEnd"/>
      <w:r w:rsidRPr="00C17993">
        <w:rPr>
          <w:rFonts w:ascii="Times New Roman" w:hAnsi="Times New Roman" w:cs="Times New Roman"/>
          <w:sz w:val="24"/>
          <w:szCs w:val="24"/>
        </w:rPr>
        <w:t xml:space="preserve"> с расчетом общего количества баллов, согласно показателям эффективности и критериям оценки</w:t>
      </w:r>
      <w:r>
        <w:rPr>
          <w:rFonts w:ascii="Times New Roman" w:hAnsi="Times New Roman" w:cs="Times New Roman"/>
          <w:sz w:val="24"/>
          <w:szCs w:val="24"/>
        </w:rPr>
        <w:t xml:space="preserve">, приведенным в Приложениях 1 </w:t>
      </w:r>
      <w:r w:rsidRPr="00C17993">
        <w:rPr>
          <w:rFonts w:ascii="Times New Roman" w:hAnsi="Times New Roman" w:cs="Times New Roman"/>
          <w:sz w:val="24"/>
          <w:szCs w:val="24"/>
        </w:rPr>
        <w:t>к настоящему Положению.</w:t>
      </w: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z w:val="24"/>
          <w:szCs w:val="24"/>
        </w:rPr>
      </w:pPr>
      <w:r w:rsidRPr="00D128D2">
        <w:rPr>
          <w:rFonts w:ascii="Times New Roman" w:hAnsi="Times New Roman" w:cs="Times New Roman"/>
          <w:sz w:val="24"/>
          <w:szCs w:val="24"/>
        </w:rPr>
        <w:t xml:space="preserve">На основании решения комиссии, отраженного в протоколе, </w:t>
      </w:r>
      <w:r>
        <w:rPr>
          <w:rFonts w:ascii="Times New Roman" w:hAnsi="Times New Roman" w:cs="Times New Roman"/>
          <w:sz w:val="24"/>
          <w:szCs w:val="24"/>
        </w:rPr>
        <w:t xml:space="preserve">глава администрации по культуре издает распоряжение </w:t>
      </w:r>
      <w:r w:rsidRPr="00D128D2">
        <w:rPr>
          <w:rFonts w:ascii="Times New Roman" w:hAnsi="Times New Roman" w:cs="Times New Roman"/>
          <w:sz w:val="24"/>
          <w:szCs w:val="24"/>
        </w:rPr>
        <w:t>об установлении выплат стимулирующего характера.</w:t>
      </w: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pacing w:val="-11"/>
          <w:sz w:val="24"/>
          <w:szCs w:val="24"/>
        </w:rPr>
      </w:pPr>
      <w:r w:rsidRPr="00D128D2">
        <w:rPr>
          <w:rFonts w:ascii="Times New Roman" w:hAnsi="Times New Roman" w:cs="Times New Roman"/>
          <w:sz w:val="24"/>
          <w:szCs w:val="24"/>
        </w:rPr>
        <w:t>Секретарь комиссии осущест</w:t>
      </w:r>
      <w:r>
        <w:rPr>
          <w:rFonts w:ascii="Times New Roman" w:hAnsi="Times New Roman" w:cs="Times New Roman"/>
          <w:sz w:val="24"/>
          <w:szCs w:val="24"/>
        </w:rPr>
        <w:t xml:space="preserve">вляет ознакомление руководителя учреждения </w:t>
      </w:r>
      <w:r w:rsidRPr="00D128D2">
        <w:rPr>
          <w:rFonts w:ascii="Times New Roman" w:hAnsi="Times New Roman" w:cs="Times New Roman"/>
          <w:sz w:val="24"/>
          <w:szCs w:val="24"/>
        </w:rPr>
        <w:t xml:space="preserve"> культу</w:t>
      </w:r>
      <w:r>
        <w:rPr>
          <w:rFonts w:ascii="Times New Roman" w:hAnsi="Times New Roman" w:cs="Times New Roman"/>
          <w:sz w:val="24"/>
          <w:szCs w:val="24"/>
        </w:rPr>
        <w:t xml:space="preserve">ры с выпиской из распоряжения </w:t>
      </w:r>
      <w:r w:rsidRPr="00D128D2">
        <w:rPr>
          <w:rFonts w:ascii="Times New Roman" w:hAnsi="Times New Roman" w:cs="Times New Roman"/>
          <w:sz w:val="24"/>
          <w:szCs w:val="24"/>
        </w:rPr>
        <w:t xml:space="preserve"> об установлении выплат стимулирующего характера.</w:t>
      </w: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pacing w:val="-11"/>
          <w:sz w:val="24"/>
          <w:szCs w:val="24"/>
        </w:rPr>
      </w:pPr>
      <w:r w:rsidRPr="00D128D2">
        <w:rPr>
          <w:rFonts w:ascii="Times New Roman" w:hAnsi="Times New Roman" w:cs="Times New Roman"/>
          <w:sz w:val="24"/>
          <w:szCs w:val="24"/>
        </w:rPr>
        <w:lastRenderedPageBreak/>
        <w:t>В случае несогласия с результатами оценки деятельности руководитель учреждения культуры в течение 3 рабочих дней со дня ознакомления с приказом вправе подать в комиссию письменное заявление о своем несогласии.</w:t>
      </w: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pacing w:val="-11"/>
          <w:sz w:val="24"/>
          <w:szCs w:val="24"/>
        </w:rPr>
      </w:pPr>
      <w:r>
        <w:rPr>
          <w:rFonts w:ascii="Times New Roman" w:hAnsi="Times New Roman" w:cs="Times New Roman"/>
          <w:sz w:val="24"/>
          <w:szCs w:val="24"/>
        </w:rPr>
        <w:t>На основании письменного заявления о несогласии руководителя с результатами оценки деятельности к</w:t>
      </w:r>
      <w:r w:rsidRPr="00D128D2">
        <w:rPr>
          <w:rFonts w:ascii="Times New Roman" w:hAnsi="Times New Roman" w:cs="Times New Roman"/>
          <w:sz w:val="24"/>
          <w:szCs w:val="24"/>
        </w:rPr>
        <w:t xml:space="preserve">омиссия обязана в течение 5 рабочих дней провести внеочередное заседание, осуществить проверку заявления руководителя учреждения культуры и дать </w:t>
      </w:r>
      <w:r>
        <w:rPr>
          <w:rFonts w:ascii="Times New Roman" w:hAnsi="Times New Roman" w:cs="Times New Roman"/>
          <w:sz w:val="24"/>
          <w:szCs w:val="24"/>
        </w:rPr>
        <w:t xml:space="preserve">письменный </w:t>
      </w:r>
      <w:r w:rsidRPr="00D128D2">
        <w:rPr>
          <w:rFonts w:ascii="Times New Roman" w:hAnsi="Times New Roman" w:cs="Times New Roman"/>
          <w:sz w:val="24"/>
          <w:szCs w:val="24"/>
        </w:rPr>
        <w:t xml:space="preserve">обоснованный ответ. В случае установления в ходе проверки факта нарушения процедуры оценки, допущения технических ошибок, повлекших необъективную оценку профессиональной деятельности руководителя учреждения культуры, выраженную в оценочных баллах, комиссия принимает меры для исправления допущенного нарушения. </w:t>
      </w:r>
    </w:p>
    <w:p w:rsidR="00004B30" w:rsidRPr="00D128D2" w:rsidRDefault="00004B30" w:rsidP="00004B30">
      <w:pPr>
        <w:pStyle w:val="1"/>
        <w:numPr>
          <w:ilvl w:val="0"/>
          <w:numId w:val="2"/>
        </w:numPr>
        <w:tabs>
          <w:tab w:val="left" w:pos="0"/>
        </w:tabs>
        <w:ind w:left="0"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Бухгалтер Чеховского МО </w:t>
      </w:r>
      <w:r w:rsidRPr="00D128D2">
        <w:rPr>
          <w:rFonts w:ascii="Times New Roman" w:hAnsi="Times New Roman" w:cs="Times New Roman"/>
          <w:sz w:val="24"/>
          <w:szCs w:val="24"/>
        </w:rPr>
        <w:t xml:space="preserve"> осуществляет контроль за начислением </w:t>
      </w:r>
      <w:proofErr w:type="gramStart"/>
      <w:r w:rsidRPr="00D128D2">
        <w:rPr>
          <w:rFonts w:ascii="Times New Roman" w:hAnsi="Times New Roman" w:cs="Times New Roman"/>
          <w:sz w:val="24"/>
          <w:szCs w:val="24"/>
        </w:rPr>
        <w:t>выплат стимул</w:t>
      </w:r>
      <w:r>
        <w:rPr>
          <w:rFonts w:ascii="Times New Roman" w:hAnsi="Times New Roman" w:cs="Times New Roman"/>
          <w:sz w:val="24"/>
          <w:szCs w:val="24"/>
        </w:rPr>
        <w:t>ирующего характера руководител</w:t>
      </w:r>
      <w:r w:rsidR="00971C44">
        <w:rPr>
          <w:rFonts w:ascii="Times New Roman" w:hAnsi="Times New Roman" w:cs="Times New Roman"/>
          <w:sz w:val="24"/>
          <w:szCs w:val="24"/>
        </w:rPr>
        <w:t>я</w:t>
      </w:r>
      <w:r>
        <w:rPr>
          <w:rFonts w:ascii="Times New Roman" w:hAnsi="Times New Roman" w:cs="Times New Roman"/>
          <w:sz w:val="24"/>
          <w:szCs w:val="24"/>
        </w:rPr>
        <w:t xml:space="preserve">  учреждения</w:t>
      </w:r>
      <w:r w:rsidR="00971C44">
        <w:rPr>
          <w:rFonts w:ascii="Times New Roman" w:hAnsi="Times New Roman" w:cs="Times New Roman"/>
          <w:sz w:val="24"/>
          <w:szCs w:val="24"/>
        </w:rPr>
        <w:t xml:space="preserve"> культуры</w:t>
      </w:r>
      <w:proofErr w:type="gramEnd"/>
      <w:r w:rsidR="00971C44">
        <w:rPr>
          <w:rFonts w:ascii="Times New Roman" w:hAnsi="Times New Roman" w:cs="Times New Roman"/>
          <w:sz w:val="24"/>
          <w:szCs w:val="24"/>
        </w:rPr>
        <w:t xml:space="preserve"> МКУК Чеховского МО</w:t>
      </w:r>
      <w:r w:rsidRPr="00D128D2">
        <w:rPr>
          <w:rFonts w:ascii="Times New Roman" w:hAnsi="Times New Roman" w:cs="Times New Roman"/>
          <w:sz w:val="24"/>
          <w:szCs w:val="24"/>
        </w:rPr>
        <w:t>.</w:t>
      </w:r>
    </w:p>
    <w:p w:rsidR="00004B30" w:rsidRPr="00D128D2" w:rsidRDefault="00004B30" w:rsidP="00004B30">
      <w:pPr>
        <w:pStyle w:val="1"/>
        <w:tabs>
          <w:tab w:val="left" w:pos="0"/>
          <w:tab w:val="left" w:pos="1276"/>
          <w:tab w:val="left" w:pos="1418"/>
        </w:tabs>
        <w:ind w:firstLine="567"/>
        <w:jc w:val="both"/>
        <w:rPr>
          <w:rFonts w:ascii="Times New Roman" w:hAnsi="Times New Roman" w:cs="Times New Roman"/>
          <w:spacing w:val="-2"/>
          <w:sz w:val="24"/>
          <w:szCs w:val="24"/>
        </w:rPr>
      </w:pPr>
    </w:p>
    <w:p w:rsidR="00004B30" w:rsidRPr="00D128D2" w:rsidRDefault="00004B30" w:rsidP="00004B30">
      <w:pPr>
        <w:pStyle w:val="1"/>
        <w:tabs>
          <w:tab w:val="left" w:pos="0"/>
          <w:tab w:val="left" w:pos="426"/>
          <w:tab w:val="left" w:pos="2835"/>
        </w:tabs>
        <w:ind w:firstLine="567"/>
        <w:jc w:val="center"/>
        <w:rPr>
          <w:rFonts w:ascii="Times New Roman" w:hAnsi="Times New Roman" w:cs="Times New Roman"/>
          <w:sz w:val="24"/>
          <w:szCs w:val="24"/>
        </w:rPr>
      </w:pPr>
      <w:r w:rsidRPr="00D128D2">
        <w:rPr>
          <w:rFonts w:ascii="Times New Roman" w:hAnsi="Times New Roman" w:cs="Times New Roman"/>
          <w:sz w:val="24"/>
          <w:szCs w:val="24"/>
          <w:lang w:val="en-US"/>
        </w:rPr>
        <w:t>IV</w:t>
      </w:r>
      <w:r w:rsidRPr="00D128D2">
        <w:rPr>
          <w:rFonts w:ascii="Times New Roman" w:hAnsi="Times New Roman" w:cs="Times New Roman"/>
          <w:sz w:val="24"/>
          <w:szCs w:val="24"/>
        </w:rPr>
        <w:t>. ЗАКЛЮЧИТЕЛЬНЫЕ ПОЛОЖЕНИЯ</w:t>
      </w:r>
    </w:p>
    <w:p w:rsidR="00004B30" w:rsidRPr="00D128D2" w:rsidRDefault="00004B30" w:rsidP="00004B30">
      <w:pPr>
        <w:pStyle w:val="1"/>
        <w:tabs>
          <w:tab w:val="left" w:pos="0"/>
        </w:tabs>
        <w:ind w:firstLine="567"/>
        <w:rPr>
          <w:rFonts w:ascii="Times New Roman" w:hAnsi="Times New Roman" w:cs="Times New Roman"/>
          <w:sz w:val="24"/>
          <w:szCs w:val="24"/>
        </w:rPr>
      </w:pPr>
    </w:p>
    <w:p w:rsidR="00004B30" w:rsidRPr="00D128D2" w:rsidRDefault="00004B30" w:rsidP="00004B30">
      <w:pPr>
        <w:pStyle w:val="1"/>
        <w:tabs>
          <w:tab w:val="left" w:pos="0"/>
        </w:tabs>
        <w:ind w:firstLine="567"/>
        <w:jc w:val="both"/>
        <w:rPr>
          <w:rFonts w:ascii="Times New Roman" w:hAnsi="Times New Roman" w:cs="Times New Roman"/>
          <w:b/>
          <w:bCs/>
          <w:sz w:val="24"/>
          <w:szCs w:val="24"/>
        </w:rPr>
      </w:pPr>
      <w:r w:rsidRPr="00D128D2">
        <w:rPr>
          <w:rFonts w:ascii="Times New Roman" w:hAnsi="Times New Roman" w:cs="Times New Roman"/>
          <w:sz w:val="24"/>
          <w:szCs w:val="24"/>
        </w:rPr>
        <w:t xml:space="preserve">Все вопросы, не урегулированные </w:t>
      </w:r>
      <w:r>
        <w:rPr>
          <w:rFonts w:ascii="Times New Roman" w:hAnsi="Times New Roman" w:cs="Times New Roman"/>
          <w:sz w:val="24"/>
          <w:szCs w:val="24"/>
        </w:rPr>
        <w:t xml:space="preserve">данным </w:t>
      </w:r>
      <w:r w:rsidRPr="00D128D2">
        <w:rPr>
          <w:rFonts w:ascii="Times New Roman" w:hAnsi="Times New Roman" w:cs="Times New Roman"/>
          <w:sz w:val="24"/>
          <w:szCs w:val="24"/>
        </w:rPr>
        <w:t>Положением, регулируются действующим законодательством Российской Федерации.</w:t>
      </w:r>
    </w:p>
    <w:p w:rsidR="00004B30" w:rsidRPr="00D128D2" w:rsidRDefault="00004B30" w:rsidP="00004B30">
      <w:pPr>
        <w:tabs>
          <w:tab w:val="left" w:pos="1080"/>
        </w:tabs>
        <w:spacing w:after="0" w:line="240" w:lineRule="auto"/>
        <w:ind w:firstLine="567"/>
        <w:rPr>
          <w:rFonts w:ascii="Times New Roman" w:hAnsi="Times New Roman" w:cs="Times New Roman"/>
          <w:sz w:val="24"/>
          <w:szCs w:val="24"/>
        </w:rPr>
      </w:pPr>
    </w:p>
    <w:p w:rsidR="009C0619" w:rsidRDefault="009C0619"/>
    <w:p w:rsidR="00004B30" w:rsidRDefault="00004B30"/>
    <w:p w:rsidR="00004B30" w:rsidRDefault="00004B30"/>
    <w:p w:rsidR="00004B30" w:rsidRDefault="00004B30"/>
    <w:p w:rsidR="00004B30" w:rsidRDefault="00004B30"/>
    <w:p w:rsidR="00004B30" w:rsidRDefault="00004B30"/>
    <w:p w:rsidR="00004B30" w:rsidRDefault="00004B30"/>
    <w:p w:rsidR="00004B30" w:rsidRDefault="00004B30"/>
    <w:p w:rsidR="00004B30" w:rsidRDefault="00004B30"/>
    <w:p w:rsidR="00004B30" w:rsidRDefault="00004B30"/>
    <w:p w:rsidR="00004B30" w:rsidRDefault="00004B30"/>
    <w:p w:rsidR="00A4477B" w:rsidRPr="00D128D2" w:rsidRDefault="00A4477B" w:rsidP="00A4477B">
      <w:pPr>
        <w:spacing w:after="0" w:line="240" w:lineRule="auto"/>
        <w:jc w:val="right"/>
        <w:rPr>
          <w:rFonts w:ascii="Times New Roman" w:hAnsi="Times New Roman" w:cs="Times New Roman"/>
          <w:sz w:val="24"/>
          <w:szCs w:val="24"/>
        </w:rPr>
      </w:pPr>
      <w:r w:rsidRPr="00D128D2">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A4477B" w:rsidRPr="00346598" w:rsidRDefault="00A4477B" w:rsidP="00A4477B">
      <w:pPr>
        <w:pStyle w:val="1"/>
        <w:jc w:val="right"/>
        <w:rPr>
          <w:rFonts w:ascii="Times New Roman" w:hAnsi="Times New Roman" w:cs="Times New Roman"/>
          <w:sz w:val="24"/>
          <w:szCs w:val="24"/>
        </w:rPr>
      </w:pPr>
      <w:r w:rsidRPr="00D128D2">
        <w:rPr>
          <w:rFonts w:ascii="Times New Roman" w:hAnsi="Times New Roman" w:cs="Times New Roman"/>
          <w:sz w:val="24"/>
          <w:szCs w:val="24"/>
        </w:rPr>
        <w:t xml:space="preserve">к </w:t>
      </w:r>
      <w:r w:rsidRPr="00346598">
        <w:rPr>
          <w:rFonts w:ascii="Times New Roman" w:hAnsi="Times New Roman" w:cs="Times New Roman"/>
          <w:sz w:val="24"/>
          <w:szCs w:val="24"/>
        </w:rPr>
        <w:t>Положени</w:t>
      </w:r>
      <w:r>
        <w:rPr>
          <w:rFonts w:ascii="Times New Roman" w:hAnsi="Times New Roman" w:cs="Times New Roman"/>
          <w:sz w:val="24"/>
          <w:szCs w:val="24"/>
        </w:rPr>
        <w:t>ю</w:t>
      </w:r>
      <w:r w:rsidRPr="00346598">
        <w:rPr>
          <w:rFonts w:ascii="Times New Roman" w:hAnsi="Times New Roman" w:cs="Times New Roman"/>
          <w:sz w:val="24"/>
          <w:szCs w:val="24"/>
        </w:rPr>
        <w:t xml:space="preserve"> о порядке формирования</w:t>
      </w:r>
    </w:p>
    <w:p w:rsidR="00A4477B" w:rsidRDefault="00A4477B" w:rsidP="00A4477B">
      <w:pPr>
        <w:pStyle w:val="1"/>
        <w:jc w:val="right"/>
        <w:rPr>
          <w:rFonts w:ascii="Times New Roman" w:hAnsi="Times New Roman" w:cs="Times New Roman"/>
          <w:sz w:val="24"/>
          <w:szCs w:val="24"/>
        </w:rPr>
      </w:pPr>
      <w:r>
        <w:rPr>
          <w:rFonts w:ascii="Times New Roman" w:hAnsi="Times New Roman" w:cs="Times New Roman"/>
          <w:sz w:val="24"/>
          <w:szCs w:val="24"/>
        </w:rPr>
        <w:t xml:space="preserve">и </w:t>
      </w:r>
      <w:r w:rsidRPr="00346598">
        <w:rPr>
          <w:rFonts w:ascii="Times New Roman" w:hAnsi="Times New Roman" w:cs="Times New Roman"/>
          <w:sz w:val="24"/>
          <w:szCs w:val="24"/>
        </w:rPr>
        <w:t>распределения фонда стимулирования</w:t>
      </w:r>
      <w:r>
        <w:rPr>
          <w:rFonts w:ascii="Times New Roman" w:hAnsi="Times New Roman" w:cs="Times New Roman"/>
          <w:sz w:val="24"/>
          <w:szCs w:val="24"/>
        </w:rPr>
        <w:t xml:space="preserve"> руководителя</w:t>
      </w:r>
    </w:p>
    <w:p w:rsidR="00A4477B" w:rsidRDefault="00A4477B" w:rsidP="00A4477B">
      <w:pPr>
        <w:pStyle w:val="1"/>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казенного учреждения </w:t>
      </w:r>
    </w:p>
    <w:p w:rsidR="00A4477B" w:rsidRDefault="00A4477B" w:rsidP="00A4477B">
      <w:pPr>
        <w:pStyle w:val="1"/>
        <w:jc w:val="right"/>
        <w:rPr>
          <w:rFonts w:ascii="Times New Roman" w:hAnsi="Times New Roman" w:cs="Times New Roman"/>
          <w:sz w:val="24"/>
          <w:szCs w:val="24"/>
        </w:rPr>
      </w:pPr>
      <w:r>
        <w:rPr>
          <w:rFonts w:ascii="Times New Roman" w:hAnsi="Times New Roman" w:cs="Times New Roman"/>
          <w:sz w:val="24"/>
          <w:szCs w:val="24"/>
        </w:rPr>
        <w:t xml:space="preserve">культуры </w:t>
      </w:r>
      <w:proofErr w:type="gramStart"/>
      <w:r>
        <w:rPr>
          <w:rFonts w:ascii="Times New Roman" w:hAnsi="Times New Roman" w:cs="Times New Roman"/>
          <w:sz w:val="24"/>
          <w:szCs w:val="24"/>
        </w:rPr>
        <w:t>Чеховского</w:t>
      </w:r>
      <w:proofErr w:type="gramEnd"/>
      <w:r>
        <w:rPr>
          <w:rFonts w:ascii="Times New Roman" w:hAnsi="Times New Roman" w:cs="Times New Roman"/>
          <w:sz w:val="24"/>
          <w:szCs w:val="24"/>
        </w:rPr>
        <w:t xml:space="preserve"> муниципального</w:t>
      </w:r>
    </w:p>
    <w:p w:rsidR="00A4477B" w:rsidRPr="00346598" w:rsidRDefault="00A4477B" w:rsidP="00A4477B">
      <w:pPr>
        <w:pStyle w:val="1"/>
        <w:jc w:val="right"/>
        <w:rPr>
          <w:rFonts w:ascii="Times New Roman" w:hAnsi="Times New Roman" w:cs="Times New Roman"/>
          <w:sz w:val="24"/>
          <w:szCs w:val="24"/>
        </w:rPr>
      </w:pPr>
      <w:r>
        <w:rPr>
          <w:rFonts w:ascii="Times New Roman" w:hAnsi="Times New Roman" w:cs="Times New Roman"/>
          <w:sz w:val="24"/>
          <w:szCs w:val="24"/>
        </w:rPr>
        <w:t>образования</w:t>
      </w:r>
    </w:p>
    <w:p w:rsidR="00A4477B" w:rsidRDefault="00A4477B" w:rsidP="00A4477B">
      <w:pPr>
        <w:pStyle w:val="1"/>
        <w:jc w:val="center"/>
        <w:rPr>
          <w:rFonts w:ascii="Times New Roman" w:hAnsi="Times New Roman" w:cs="Times New Roman"/>
          <w:sz w:val="24"/>
          <w:szCs w:val="24"/>
        </w:rPr>
      </w:pPr>
    </w:p>
    <w:p w:rsidR="00A4477B" w:rsidRPr="00D128D2" w:rsidRDefault="00A4477B" w:rsidP="00A4477B">
      <w:pPr>
        <w:pStyle w:val="1"/>
        <w:jc w:val="center"/>
        <w:rPr>
          <w:rFonts w:ascii="Times New Roman" w:hAnsi="Times New Roman" w:cs="Times New Roman"/>
          <w:sz w:val="24"/>
          <w:szCs w:val="24"/>
        </w:rPr>
      </w:pPr>
      <w:r w:rsidRPr="00D128D2">
        <w:rPr>
          <w:rFonts w:ascii="Times New Roman" w:hAnsi="Times New Roman" w:cs="Times New Roman"/>
          <w:sz w:val="24"/>
          <w:szCs w:val="24"/>
        </w:rPr>
        <w:t>ПОКАЗАТЕЛИ ЗА ИНТЕНСИВНОСТЬ, КАЧЕСТВО И ВЫСОКИЕ РЕЗУЛЬТАТЫ РАБОТЫ РУКОВОДИТЕЛЯ</w:t>
      </w:r>
    </w:p>
    <w:p w:rsidR="00A4477B" w:rsidRPr="00D128D2" w:rsidRDefault="00A4477B" w:rsidP="00A4477B">
      <w:pPr>
        <w:pStyle w:val="1"/>
        <w:jc w:val="center"/>
        <w:rPr>
          <w:rFonts w:ascii="Times New Roman" w:hAnsi="Times New Roman" w:cs="Times New Roman"/>
          <w:sz w:val="24"/>
          <w:szCs w:val="24"/>
        </w:rPr>
      </w:pPr>
      <w:r w:rsidRPr="00D128D2">
        <w:rPr>
          <w:rFonts w:ascii="Times New Roman" w:hAnsi="Times New Roman" w:cs="Times New Roman"/>
          <w:sz w:val="24"/>
          <w:szCs w:val="24"/>
        </w:rPr>
        <w:t>УЧРЕЖДЕНИЯ КЛУБНОГО ТИПА</w:t>
      </w:r>
    </w:p>
    <w:p w:rsidR="00A4477B" w:rsidRPr="00D128D2" w:rsidRDefault="00A4477B" w:rsidP="00A4477B">
      <w:pPr>
        <w:pStyle w:val="1"/>
        <w:jc w:val="center"/>
        <w:rPr>
          <w:rFonts w:ascii="Times New Roman" w:hAnsi="Times New Roman" w:cs="Times New Roman"/>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103"/>
        <w:gridCol w:w="6769"/>
        <w:gridCol w:w="2053"/>
      </w:tblGrid>
      <w:tr w:rsidR="00A4477B" w:rsidRPr="00D128D2" w:rsidTr="004021C7">
        <w:tc>
          <w:tcPr>
            <w:tcW w:w="675"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w:t>
            </w:r>
          </w:p>
        </w:tc>
        <w:tc>
          <w:tcPr>
            <w:tcW w:w="5103"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Показатели эффективности</w:t>
            </w:r>
          </w:p>
        </w:tc>
        <w:tc>
          <w:tcPr>
            <w:tcW w:w="6769"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 xml:space="preserve">Критерии оценки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 xml:space="preserve">Баллы </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1</w:t>
            </w:r>
          </w:p>
        </w:tc>
        <w:tc>
          <w:tcPr>
            <w:tcW w:w="11872" w:type="dxa"/>
            <w:gridSpan w:val="2"/>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Выполнение особых поручений, направленных на развитие организации досуга населения муниципального образования</w:t>
            </w:r>
            <w:r>
              <w:rPr>
                <w:rFonts w:ascii="Times New Roman" w:hAnsi="Times New Roman" w:cs="Times New Roman"/>
                <w:sz w:val="24"/>
                <w:szCs w:val="24"/>
              </w:rPr>
              <w:t xml:space="preserve"> Чеховского МО</w:t>
            </w:r>
            <w:r w:rsidRPr="00D128D2">
              <w:rPr>
                <w:rFonts w:ascii="Times New Roman" w:hAnsi="Times New Roman" w:cs="Times New Roman"/>
                <w:sz w:val="24"/>
                <w:szCs w:val="24"/>
              </w:rPr>
              <w:t>, организация и проведение мероприятий, направленных на повышение авторитета и имиджа учреждения</w:t>
            </w:r>
            <w:r>
              <w:rPr>
                <w:rFonts w:ascii="Times New Roman" w:hAnsi="Times New Roman" w:cs="Times New Roman"/>
                <w:sz w:val="24"/>
                <w:szCs w:val="24"/>
              </w:rPr>
              <w:t>.</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rPr>
          <w:trHeight w:val="562"/>
        </w:trPr>
        <w:tc>
          <w:tcPr>
            <w:tcW w:w="675" w:type="dxa"/>
            <w:vMerge w:val="restart"/>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2</w:t>
            </w:r>
          </w:p>
        </w:tc>
        <w:tc>
          <w:tcPr>
            <w:tcW w:w="5103" w:type="dxa"/>
            <w:vMerge w:val="restart"/>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Высокие результаты организационно-управленческой работы учреждения: участие в конкурсах, форумах, выставках, получение наград, дипломов, грантов</w:t>
            </w:r>
          </w:p>
        </w:tc>
        <w:tc>
          <w:tcPr>
            <w:tcW w:w="6769" w:type="dxa"/>
          </w:tcPr>
          <w:p w:rsidR="00A4477B" w:rsidRPr="00D128D2" w:rsidRDefault="00A4477B" w:rsidP="00A447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Районного </w:t>
            </w:r>
            <w:r w:rsidRPr="00D128D2">
              <w:rPr>
                <w:rFonts w:ascii="Times New Roman" w:hAnsi="Times New Roman" w:cs="Times New Roman"/>
                <w:sz w:val="24"/>
                <w:szCs w:val="24"/>
              </w:rPr>
              <w:t xml:space="preserve"> уровня</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D128D2">
              <w:rPr>
                <w:rFonts w:ascii="Times New Roman" w:hAnsi="Times New Roman" w:cs="Times New Roman"/>
                <w:sz w:val="24"/>
                <w:szCs w:val="24"/>
              </w:rPr>
              <w:t>уровня</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4477B" w:rsidRPr="00D128D2" w:rsidTr="004021C7">
        <w:tc>
          <w:tcPr>
            <w:tcW w:w="675" w:type="dxa"/>
            <w:vMerge w:val="restart"/>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3</w:t>
            </w:r>
          </w:p>
        </w:tc>
        <w:tc>
          <w:tcPr>
            <w:tcW w:w="5103" w:type="dxa"/>
            <w:vMerge w:val="restart"/>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Работа по обеспечению жизнедеятельности </w:t>
            </w:r>
            <w:proofErr w:type="spellStart"/>
            <w:r w:rsidRPr="00D128D2">
              <w:rPr>
                <w:rFonts w:ascii="Times New Roman" w:hAnsi="Times New Roman" w:cs="Times New Roman"/>
                <w:sz w:val="24"/>
                <w:szCs w:val="24"/>
              </w:rPr>
              <w:t>культурно-досуговых</w:t>
            </w:r>
            <w:proofErr w:type="spellEnd"/>
            <w:r w:rsidRPr="00D128D2">
              <w:rPr>
                <w:rFonts w:ascii="Times New Roman" w:hAnsi="Times New Roman" w:cs="Times New Roman"/>
                <w:sz w:val="24"/>
                <w:szCs w:val="24"/>
              </w:rPr>
              <w:t xml:space="preserve"> учреждений в современных условиях согласно модельному стандарту </w:t>
            </w: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Организация мероприятий по методическому обеспечению муниципальных учреждений культуры</w:t>
            </w:r>
            <w:r>
              <w:rPr>
                <w:rFonts w:ascii="Times New Roman" w:hAnsi="Times New Roman" w:cs="Times New Roman"/>
                <w:sz w:val="24"/>
                <w:szCs w:val="24"/>
              </w:rPr>
              <w:t xml:space="preserve"> Чеховского  поселения</w:t>
            </w:r>
            <w:r w:rsidRPr="00D128D2">
              <w:rPr>
                <w:rFonts w:ascii="Times New Roman" w:hAnsi="Times New Roman" w:cs="Times New Roman"/>
                <w:sz w:val="24"/>
                <w:szCs w:val="24"/>
              </w:rPr>
              <w:t xml:space="preserve">: охват, разнообразие форм, удовлетворенность (отсутствие обоснованных жалоб)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5</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Разработка концепций развития учреждений культуры клубного типа, проектная деятельность по привлечению финансовых средств, маркетинговая и внебюджетная деятельность</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5</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proofErr w:type="spellStart"/>
            <w:r w:rsidRPr="00D128D2">
              <w:rPr>
                <w:rFonts w:ascii="Times New Roman" w:hAnsi="Times New Roman" w:cs="Times New Roman"/>
                <w:sz w:val="24"/>
                <w:szCs w:val="24"/>
              </w:rPr>
              <w:t>Внестационарное</w:t>
            </w:r>
            <w:proofErr w:type="spellEnd"/>
            <w:r w:rsidRPr="00D128D2">
              <w:rPr>
                <w:rFonts w:ascii="Times New Roman" w:hAnsi="Times New Roman" w:cs="Times New Roman"/>
                <w:sz w:val="24"/>
                <w:szCs w:val="24"/>
              </w:rPr>
              <w:t xml:space="preserve"> обеспечение досуга населения, организация выездных информационных выставочных, праздничных мероприяти</w:t>
            </w:r>
            <w:r>
              <w:rPr>
                <w:rFonts w:ascii="Times New Roman" w:hAnsi="Times New Roman" w:cs="Times New Roman"/>
                <w:sz w:val="24"/>
                <w:szCs w:val="24"/>
              </w:rPr>
              <w:t>й</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D128D2">
              <w:rPr>
                <w:rFonts w:ascii="Times New Roman" w:hAnsi="Times New Roman" w:cs="Times New Roman"/>
                <w:sz w:val="24"/>
                <w:szCs w:val="24"/>
              </w:rPr>
              <w:t>(за одно мероприятие</w:t>
            </w:r>
            <w:r>
              <w:rPr>
                <w:rFonts w:ascii="Times New Roman" w:hAnsi="Times New Roman" w:cs="Times New Roman"/>
                <w:sz w:val="24"/>
                <w:szCs w:val="24"/>
              </w:rPr>
              <w:t>, но не более 10 баллов</w:t>
            </w:r>
            <w:r w:rsidRPr="00D128D2">
              <w:rPr>
                <w:rFonts w:ascii="Times New Roman" w:hAnsi="Times New Roman" w:cs="Times New Roman"/>
                <w:sz w:val="24"/>
                <w:szCs w:val="24"/>
              </w:rPr>
              <w:t>)</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100% удовлетворенность потребителей качеством оказываемых услуг (отсутствие обоснованных жалоб)</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Borders>
              <w:right w:val="single" w:sz="4" w:space="0" w:color="auto"/>
            </w:tcBorders>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Сохранение материального и нематериального культурного </w:t>
            </w:r>
            <w:r w:rsidRPr="00D128D2">
              <w:rPr>
                <w:rFonts w:ascii="Times New Roman" w:hAnsi="Times New Roman" w:cs="Times New Roman"/>
                <w:sz w:val="24"/>
                <w:szCs w:val="24"/>
              </w:rPr>
              <w:lastRenderedPageBreak/>
              <w:t xml:space="preserve">наследия. Создание методик интеграции традиционных творческих навыков в современном творческом процессе; выставочная деятельность; обеспечение досуга населения; информатизация и методическое обеспечение творческих процессов; организация и проведение народных праздников, фестивалей народного творчества и любительского искусства </w:t>
            </w:r>
          </w:p>
        </w:tc>
        <w:tc>
          <w:tcPr>
            <w:tcW w:w="2053" w:type="dxa"/>
            <w:tcBorders>
              <w:left w:val="single" w:sz="4" w:space="0" w:color="auto"/>
            </w:tcBorders>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lastRenderedPageBreak/>
              <w:t>5</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за одно </w:t>
            </w:r>
            <w:r>
              <w:rPr>
                <w:rFonts w:ascii="Times New Roman" w:hAnsi="Times New Roman" w:cs="Times New Roman"/>
                <w:sz w:val="24"/>
                <w:szCs w:val="24"/>
              </w:rPr>
              <w:lastRenderedPageBreak/>
              <w:t>мероприятие)</w:t>
            </w:r>
          </w:p>
        </w:tc>
      </w:tr>
      <w:tr w:rsidR="00A4477B" w:rsidRPr="00D128D2" w:rsidTr="004021C7">
        <w:trPr>
          <w:gridAfter w:val="2"/>
          <w:wAfter w:w="8822" w:type="dxa"/>
          <w:trHeight w:val="276"/>
        </w:trPr>
        <w:tc>
          <w:tcPr>
            <w:tcW w:w="675" w:type="dxa"/>
            <w:vMerge w:val="restart"/>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5103" w:type="dxa"/>
            <w:vMerge w:val="restart"/>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Организация инновационной деятельности </w:t>
            </w:r>
          </w:p>
        </w:tc>
      </w:tr>
      <w:tr w:rsidR="00A4477B" w:rsidRPr="00D128D2" w:rsidTr="004021C7">
        <w:trPr>
          <w:trHeight w:val="77"/>
        </w:trPr>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Borders>
              <w:top w:val="nil"/>
            </w:tcBorders>
          </w:tcPr>
          <w:p w:rsidR="00A4477B" w:rsidRPr="00754772" w:rsidRDefault="00A4477B" w:rsidP="004021C7">
            <w:pPr>
              <w:spacing w:after="0" w:line="240" w:lineRule="auto"/>
              <w:rPr>
                <w:rFonts w:ascii="Times New Roman" w:hAnsi="Times New Roman" w:cs="Times New Roman"/>
                <w:sz w:val="24"/>
                <w:szCs w:val="24"/>
              </w:rPr>
            </w:pPr>
            <w:r w:rsidRPr="00754772">
              <w:rPr>
                <w:rFonts w:ascii="Times New Roman" w:hAnsi="Times New Roman" w:cs="Times New Roman"/>
                <w:sz w:val="24"/>
                <w:szCs w:val="24"/>
              </w:rPr>
              <w:t xml:space="preserve">Открытое мероприятие на муниципальном уровне </w:t>
            </w:r>
          </w:p>
        </w:tc>
        <w:tc>
          <w:tcPr>
            <w:tcW w:w="2053" w:type="dxa"/>
            <w:tcBorders>
              <w:top w:val="nil"/>
            </w:tcBorders>
          </w:tcPr>
          <w:p w:rsidR="00A4477B" w:rsidRPr="00754772" w:rsidRDefault="00A4477B" w:rsidP="004021C7">
            <w:pPr>
              <w:spacing w:after="0" w:line="240" w:lineRule="auto"/>
              <w:jc w:val="center"/>
              <w:rPr>
                <w:rFonts w:ascii="Times New Roman" w:hAnsi="Times New Roman" w:cs="Times New Roman"/>
                <w:sz w:val="24"/>
                <w:szCs w:val="24"/>
              </w:rPr>
            </w:pPr>
            <w:r w:rsidRPr="00754772">
              <w:rPr>
                <w:rFonts w:ascii="Times New Roman" w:hAnsi="Times New Roman" w:cs="Times New Roman"/>
                <w:sz w:val="24"/>
                <w:szCs w:val="24"/>
              </w:rPr>
              <w:t xml:space="preserve">10 </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Распространение опыта учреждения в профессиональном сообществе через проведение совещаний, семинаров, конференций на базе </w:t>
            </w:r>
            <w:r>
              <w:rPr>
                <w:rFonts w:ascii="Times New Roman" w:hAnsi="Times New Roman" w:cs="Times New Roman"/>
                <w:sz w:val="24"/>
                <w:szCs w:val="24"/>
              </w:rPr>
              <w:t xml:space="preserve">МКУК Чеховского МО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w:t>
            </w:r>
            <w:r w:rsidRPr="00D128D2">
              <w:rPr>
                <w:rFonts w:ascii="Times New Roman" w:hAnsi="Times New Roman" w:cs="Times New Roman"/>
                <w:sz w:val="24"/>
                <w:szCs w:val="24"/>
              </w:rPr>
              <w:t>за каждое мероприятие</w:t>
            </w:r>
            <w:r>
              <w:rPr>
                <w:rFonts w:ascii="Times New Roman" w:hAnsi="Times New Roman" w:cs="Times New Roman"/>
                <w:sz w:val="24"/>
                <w:szCs w:val="24"/>
              </w:rPr>
              <w:t>)</w:t>
            </w:r>
          </w:p>
        </w:tc>
      </w:tr>
      <w:tr w:rsidR="00A4477B" w:rsidRPr="00D128D2" w:rsidTr="004021C7">
        <w:trPr>
          <w:trHeight w:val="562"/>
        </w:trPr>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Наличие опубликованных статей в профессиональных изданиях</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c>
          <w:tcPr>
            <w:tcW w:w="675" w:type="dxa"/>
            <w:vMerge w:val="restart"/>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103" w:type="dxa"/>
            <w:vMerge w:val="restart"/>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Современное и качественное выполнение </w:t>
            </w:r>
            <w:proofErr w:type="gramStart"/>
            <w:r w:rsidRPr="00D128D2">
              <w:rPr>
                <w:rFonts w:ascii="Times New Roman" w:hAnsi="Times New Roman" w:cs="Times New Roman"/>
                <w:sz w:val="24"/>
                <w:szCs w:val="24"/>
              </w:rPr>
              <w:t>показателей деятельности учреждений культуры клубного типа</w:t>
            </w:r>
            <w:proofErr w:type="gramEnd"/>
            <w:r w:rsidRPr="00D128D2">
              <w:rPr>
                <w:rFonts w:ascii="Times New Roman" w:hAnsi="Times New Roman" w:cs="Times New Roman"/>
                <w:sz w:val="24"/>
                <w:szCs w:val="24"/>
              </w:rPr>
              <w:t xml:space="preserve"> в соответствии с планом (муниципальным заданием) </w:t>
            </w: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Количество клубных формирований</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D128D2">
              <w:rPr>
                <w:rFonts w:ascii="Times New Roman" w:hAnsi="Times New Roman" w:cs="Times New Roman"/>
                <w:sz w:val="24"/>
                <w:szCs w:val="24"/>
              </w:rPr>
              <w:t>(за каждое)</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Количество проводимых мероприятий</w:t>
            </w:r>
            <w:r>
              <w:rPr>
                <w:rFonts w:ascii="Times New Roman" w:hAnsi="Times New Roman" w:cs="Times New Roman"/>
                <w:sz w:val="24"/>
                <w:szCs w:val="24"/>
              </w:rPr>
              <w:t>, дискотек.</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D128D2">
              <w:rPr>
                <w:rFonts w:ascii="Times New Roman" w:hAnsi="Times New Roman" w:cs="Times New Roman"/>
                <w:sz w:val="24"/>
                <w:szCs w:val="24"/>
              </w:rPr>
              <w:t>(за каждое)</w:t>
            </w:r>
          </w:p>
        </w:tc>
      </w:tr>
      <w:tr w:rsidR="00A4477B" w:rsidRPr="00D128D2" w:rsidTr="004021C7">
        <w:tc>
          <w:tcPr>
            <w:tcW w:w="675" w:type="dxa"/>
            <w:vMerge/>
          </w:tcPr>
          <w:p w:rsidR="00A4477B" w:rsidRPr="00D128D2" w:rsidRDefault="00A4477B" w:rsidP="004021C7">
            <w:pPr>
              <w:spacing w:after="0" w:line="240" w:lineRule="auto"/>
              <w:rPr>
                <w:rFonts w:ascii="Times New Roman" w:hAnsi="Times New Roman" w:cs="Times New Roman"/>
                <w:sz w:val="24"/>
                <w:szCs w:val="24"/>
              </w:rPr>
            </w:pPr>
          </w:p>
        </w:tc>
        <w:tc>
          <w:tcPr>
            <w:tcW w:w="5103" w:type="dxa"/>
            <w:vMerge/>
          </w:tcPr>
          <w:p w:rsidR="00A4477B" w:rsidRPr="00D128D2" w:rsidRDefault="00A4477B" w:rsidP="004021C7">
            <w:pPr>
              <w:spacing w:after="0" w:line="240" w:lineRule="auto"/>
              <w:rPr>
                <w:rFonts w:ascii="Times New Roman" w:hAnsi="Times New Roman" w:cs="Times New Roman"/>
                <w:sz w:val="24"/>
                <w:szCs w:val="24"/>
              </w:rPr>
            </w:pP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Число посетителей проводимы</w:t>
            </w:r>
            <w:r>
              <w:rPr>
                <w:rFonts w:ascii="Times New Roman" w:hAnsi="Times New Roman" w:cs="Times New Roman"/>
                <w:sz w:val="24"/>
                <w:szCs w:val="24"/>
              </w:rPr>
              <w:t xml:space="preserve">х мероприятий (за каждую сотню </w:t>
            </w:r>
            <w:r w:rsidRPr="00D128D2">
              <w:rPr>
                <w:rFonts w:ascii="Times New Roman" w:hAnsi="Times New Roman" w:cs="Times New Roman"/>
                <w:sz w:val="24"/>
                <w:szCs w:val="24"/>
              </w:rPr>
              <w:t>посетителей)</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1</w:t>
            </w:r>
            <w:r>
              <w:rPr>
                <w:rFonts w:ascii="Times New Roman" w:hAnsi="Times New Roman" w:cs="Times New Roman"/>
                <w:sz w:val="24"/>
                <w:szCs w:val="24"/>
              </w:rPr>
              <w:t xml:space="preserve">(за каждую сотню </w:t>
            </w:r>
            <w:r w:rsidRPr="00D128D2">
              <w:rPr>
                <w:rFonts w:ascii="Times New Roman" w:hAnsi="Times New Roman" w:cs="Times New Roman"/>
                <w:sz w:val="24"/>
                <w:szCs w:val="24"/>
              </w:rPr>
              <w:t xml:space="preserve"> посетителей)</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Соблюдение норм действующего законодательства </w:t>
            </w: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Отсутствие обоснованных предписаний надзорных органов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4477B" w:rsidRPr="00D128D2" w:rsidTr="004021C7">
        <w:trPr>
          <w:trHeight w:val="1148"/>
        </w:trPr>
        <w:tc>
          <w:tcPr>
            <w:tcW w:w="675" w:type="dxa"/>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Организация управления и исполнительская дисциплина руководителя </w:t>
            </w:r>
          </w:p>
        </w:tc>
        <w:tc>
          <w:tcPr>
            <w:tcW w:w="6769"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Исполнительская дисциплина (качественное ведение документации, своевременное представление запрашиваемой информации)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872" w:type="dxa"/>
            <w:gridSpan w:val="2"/>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Наличие сезонных проектов по благоустройству территории, направленных на улучшение внешнего имиджа учреждения, их реализация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872" w:type="dxa"/>
            <w:gridSpan w:val="2"/>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Обеспечение безаварийной, безотказной и бесперебойной работы инженерных и хозяйственно-эксплуатационных систем жизнеобеспечения учреждения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1</w:t>
            </w:r>
            <w:r>
              <w:rPr>
                <w:rFonts w:ascii="Times New Roman" w:hAnsi="Times New Roman" w:cs="Times New Roman"/>
                <w:sz w:val="24"/>
                <w:szCs w:val="24"/>
              </w:rPr>
              <w:t>0</w:t>
            </w:r>
          </w:p>
        </w:tc>
        <w:tc>
          <w:tcPr>
            <w:tcW w:w="11872" w:type="dxa"/>
            <w:gridSpan w:val="2"/>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Надбавка за особые условия труда (выезды в муниципальные учреждения культуры Нижнеудинского района, консультирование работников учреждений культуры по различным организационно-нормативным вопросам, организация </w:t>
            </w:r>
            <w:proofErr w:type="spellStart"/>
            <w:r w:rsidRPr="00D128D2">
              <w:rPr>
                <w:rFonts w:ascii="Times New Roman" w:hAnsi="Times New Roman" w:cs="Times New Roman"/>
                <w:sz w:val="24"/>
                <w:szCs w:val="24"/>
              </w:rPr>
              <w:t>межпоселенческого</w:t>
            </w:r>
            <w:proofErr w:type="spellEnd"/>
            <w:r w:rsidRPr="00D128D2">
              <w:rPr>
                <w:rFonts w:ascii="Times New Roman" w:hAnsi="Times New Roman" w:cs="Times New Roman"/>
                <w:sz w:val="24"/>
                <w:szCs w:val="24"/>
              </w:rPr>
              <w:t xml:space="preserve"> взаимодействия учреждений культуры, выполнение работ не входящих в должностные обязанности и т.д.)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sidRPr="00D128D2">
              <w:rPr>
                <w:rFonts w:ascii="Times New Roman" w:hAnsi="Times New Roman" w:cs="Times New Roman"/>
                <w:sz w:val="24"/>
                <w:szCs w:val="24"/>
              </w:rPr>
              <w:t>10</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1</w:t>
            </w:r>
            <w:r>
              <w:rPr>
                <w:rFonts w:ascii="Times New Roman" w:hAnsi="Times New Roman" w:cs="Times New Roman"/>
                <w:sz w:val="24"/>
                <w:szCs w:val="24"/>
              </w:rPr>
              <w:t>1</w:t>
            </w:r>
          </w:p>
        </w:tc>
        <w:tc>
          <w:tcPr>
            <w:tcW w:w="11872" w:type="dxa"/>
            <w:gridSpan w:val="2"/>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 xml:space="preserve">Прохождение курсов повышения квалификации, обучение на семинарах, мастер-классах и т.д.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(за каждое)</w:t>
            </w:r>
          </w:p>
        </w:tc>
      </w:tr>
      <w:tr w:rsidR="00A4477B" w:rsidRPr="00D128D2" w:rsidTr="004021C7">
        <w:tc>
          <w:tcPr>
            <w:tcW w:w="675" w:type="dxa"/>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11872" w:type="dxa"/>
            <w:gridSpan w:val="2"/>
          </w:tcPr>
          <w:p w:rsidR="00A4477B" w:rsidRPr="00D128D2" w:rsidRDefault="00A4477B" w:rsidP="0040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помещений (украшение, настройка аппаратуры и т.п. для проведения муниципальных мероприятия) </w:t>
            </w:r>
          </w:p>
        </w:tc>
        <w:tc>
          <w:tcPr>
            <w:tcW w:w="2053" w:type="dxa"/>
          </w:tcPr>
          <w:p w:rsidR="00A4477B" w:rsidRPr="00D128D2" w:rsidRDefault="00A4477B" w:rsidP="00402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(за каждое мероприятие, но не более 20 баллов)</w:t>
            </w:r>
          </w:p>
        </w:tc>
      </w:tr>
      <w:tr w:rsidR="00A4477B" w:rsidRPr="00D128D2" w:rsidTr="004021C7">
        <w:tc>
          <w:tcPr>
            <w:tcW w:w="14600" w:type="dxa"/>
            <w:gridSpan w:val="4"/>
          </w:tcPr>
          <w:p w:rsidR="00A4477B" w:rsidRPr="00D128D2" w:rsidRDefault="00A4477B" w:rsidP="004021C7">
            <w:pPr>
              <w:spacing w:after="0" w:line="240" w:lineRule="auto"/>
              <w:rPr>
                <w:rFonts w:ascii="Times New Roman" w:hAnsi="Times New Roman" w:cs="Times New Roman"/>
                <w:sz w:val="24"/>
                <w:szCs w:val="24"/>
              </w:rPr>
            </w:pPr>
            <w:r w:rsidRPr="00D128D2">
              <w:rPr>
                <w:rFonts w:ascii="Times New Roman" w:hAnsi="Times New Roman" w:cs="Times New Roman"/>
                <w:sz w:val="24"/>
                <w:szCs w:val="24"/>
              </w:rPr>
              <w:t>Итоговая сумма не может превышать 100 баллов</w:t>
            </w:r>
          </w:p>
        </w:tc>
      </w:tr>
    </w:tbl>
    <w:p w:rsidR="00A4477B" w:rsidRDefault="00A4477B" w:rsidP="00A4477B">
      <w:pPr>
        <w:rPr>
          <w:rFonts w:ascii="Times New Roman" w:hAnsi="Times New Roman" w:cs="Times New Roman"/>
          <w:sz w:val="24"/>
          <w:szCs w:val="24"/>
        </w:rPr>
      </w:pPr>
    </w:p>
    <w:p w:rsidR="00A4477B" w:rsidRPr="00A4477B" w:rsidRDefault="00A4477B" w:rsidP="00A4477B">
      <w:pPr>
        <w:pStyle w:val="a8"/>
        <w:rPr>
          <w:rFonts w:ascii="Times New Roman" w:hAnsi="Times New Roman"/>
          <w:sz w:val="24"/>
          <w:szCs w:val="24"/>
        </w:rPr>
      </w:pPr>
      <w:r w:rsidRPr="00A4477B">
        <w:rPr>
          <w:rFonts w:ascii="Times New Roman" w:hAnsi="Times New Roman"/>
          <w:sz w:val="24"/>
          <w:szCs w:val="24"/>
        </w:rPr>
        <w:t>Глава</w:t>
      </w:r>
      <w:r>
        <w:rPr>
          <w:rFonts w:ascii="Times New Roman" w:hAnsi="Times New Roman"/>
          <w:sz w:val="24"/>
          <w:szCs w:val="24"/>
        </w:rPr>
        <w:t xml:space="preserve"> </w:t>
      </w:r>
      <w:proofErr w:type="gramStart"/>
      <w:r w:rsidRPr="00A4477B">
        <w:rPr>
          <w:rFonts w:ascii="Times New Roman" w:hAnsi="Times New Roman"/>
          <w:sz w:val="24"/>
          <w:szCs w:val="24"/>
        </w:rPr>
        <w:t>Чеховского</w:t>
      </w:r>
      <w:proofErr w:type="gramEnd"/>
    </w:p>
    <w:p w:rsidR="00A4477B" w:rsidRPr="00A4477B" w:rsidRDefault="00A4477B" w:rsidP="00A4477B">
      <w:pPr>
        <w:pStyle w:val="a8"/>
        <w:rPr>
          <w:rFonts w:ascii="Times New Roman" w:hAnsi="Times New Roman"/>
          <w:sz w:val="24"/>
          <w:szCs w:val="24"/>
        </w:rPr>
      </w:pPr>
      <w:r>
        <w:rPr>
          <w:rFonts w:ascii="Times New Roman" w:hAnsi="Times New Roman"/>
          <w:sz w:val="24"/>
          <w:szCs w:val="24"/>
        </w:rPr>
        <w:t>муниципального образования</w:t>
      </w:r>
      <w:r w:rsidRPr="00A4477B">
        <w:rPr>
          <w:rFonts w:ascii="Times New Roman" w:hAnsi="Times New Roman"/>
          <w:sz w:val="24"/>
          <w:szCs w:val="24"/>
        </w:rPr>
        <w:t xml:space="preserve">                                                                      Н.Л. Горбатков </w:t>
      </w:r>
    </w:p>
    <w:p w:rsidR="00A4477B" w:rsidRPr="00A4477B" w:rsidRDefault="00A4477B" w:rsidP="00A4477B">
      <w:pPr>
        <w:pStyle w:val="a8"/>
        <w:rPr>
          <w:rFonts w:ascii="Times New Roman" w:hAnsi="Times New Roman"/>
          <w:sz w:val="24"/>
          <w:szCs w:val="24"/>
        </w:rPr>
      </w:pPr>
    </w:p>
    <w:sectPr w:rsidR="00A4477B" w:rsidRPr="00A4477B" w:rsidSect="00004B3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2D91"/>
    <w:multiLevelType w:val="multilevel"/>
    <w:tmpl w:val="433A987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D7E558F"/>
    <w:multiLevelType w:val="hybridMultilevel"/>
    <w:tmpl w:val="16983054"/>
    <w:lvl w:ilvl="0" w:tplc="7398FAFE">
      <w:start w:val="7"/>
      <w:numFmt w:val="decimal"/>
      <w:lvlText w:val="%1."/>
      <w:lvlJc w:val="left"/>
      <w:pPr>
        <w:ind w:left="2771" w:hanging="360"/>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4B30"/>
    <w:rsid w:val="00000253"/>
    <w:rsid w:val="00003485"/>
    <w:rsid w:val="00004B30"/>
    <w:rsid w:val="00010113"/>
    <w:rsid w:val="0001075A"/>
    <w:rsid w:val="00024909"/>
    <w:rsid w:val="000375F6"/>
    <w:rsid w:val="000420A6"/>
    <w:rsid w:val="000674EF"/>
    <w:rsid w:val="000719F8"/>
    <w:rsid w:val="00075160"/>
    <w:rsid w:val="000758CE"/>
    <w:rsid w:val="00084769"/>
    <w:rsid w:val="00094027"/>
    <w:rsid w:val="000975AB"/>
    <w:rsid w:val="000B154C"/>
    <w:rsid w:val="000B5BFE"/>
    <w:rsid w:val="000B62B4"/>
    <w:rsid w:val="000C2525"/>
    <w:rsid w:val="000D1586"/>
    <w:rsid w:val="000F6F18"/>
    <w:rsid w:val="00104A13"/>
    <w:rsid w:val="00120937"/>
    <w:rsid w:val="00121BD3"/>
    <w:rsid w:val="00123A8D"/>
    <w:rsid w:val="00125261"/>
    <w:rsid w:val="00127052"/>
    <w:rsid w:val="00144BD7"/>
    <w:rsid w:val="00144DBC"/>
    <w:rsid w:val="00146FC2"/>
    <w:rsid w:val="001507BC"/>
    <w:rsid w:val="0016623A"/>
    <w:rsid w:val="00172154"/>
    <w:rsid w:val="00172667"/>
    <w:rsid w:val="00180625"/>
    <w:rsid w:val="0018111C"/>
    <w:rsid w:val="00186013"/>
    <w:rsid w:val="00186E22"/>
    <w:rsid w:val="001A314D"/>
    <w:rsid w:val="001A5366"/>
    <w:rsid w:val="001B08BB"/>
    <w:rsid w:val="001B678D"/>
    <w:rsid w:val="001D0CD6"/>
    <w:rsid w:val="001D2318"/>
    <w:rsid w:val="00206E64"/>
    <w:rsid w:val="002157EF"/>
    <w:rsid w:val="00230FAF"/>
    <w:rsid w:val="00243AB0"/>
    <w:rsid w:val="00256E86"/>
    <w:rsid w:val="00273F76"/>
    <w:rsid w:val="00277202"/>
    <w:rsid w:val="00281BAD"/>
    <w:rsid w:val="00290232"/>
    <w:rsid w:val="002949D7"/>
    <w:rsid w:val="002B670C"/>
    <w:rsid w:val="002B6B8B"/>
    <w:rsid w:val="002C7FF2"/>
    <w:rsid w:val="002F66DE"/>
    <w:rsid w:val="003010A5"/>
    <w:rsid w:val="003061D5"/>
    <w:rsid w:val="0031267E"/>
    <w:rsid w:val="003128F3"/>
    <w:rsid w:val="00321553"/>
    <w:rsid w:val="00325A6B"/>
    <w:rsid w:val="00326B3B"/>
    <w:rsid w:val="00330564"/>
    <w:rsid w:val="00340061"/>
    <w:rsid w:val="0034174C"/>
    <w:rsid w:val="00347BC4"/>
    <w:rsid w:val="00361BCA"/>
    <w:rsid w:val="0037184C"/>
    <w:rsid w:val="0038102A"/>
    <w:rsid w:val="003854F3"/>
    <w:rsid w:val="00397AD4"/>
    <w:rsid w:val="003A5DDB"/>
    <w:rsid w:val="003B51A6"/>
    <w:rsid w:val="003C0A3A"/>
    <w:rsid w:val="003D05F4"/>
    <w:rsid w:val="003D28D1"/>
    <w:rsid w:val="003D78C3"/>
    <w:rsid w:val="003E6882"/>
    <w:rsid w:val="003F5AC4"/>
    <w:rsid w:val="00402B06"/>
    <w:rsid w:val="00407A69"/>
    <w:rsid w:val="0041583A"/>
    <w:rsid w:val="004270FB"/>
    <w:rsid w:val="00433633"/>
    <w:rsid w:val="004336E8"/>
    <w:rsid w:val="00436D0E"/>
    <w:rsid w:val="00460977"/>
    <w:rsid w:val="00464716"/>
    <w:rsid w:val="00465B1D"/>
    <w:rsid w:val="004711EF"/>
    <w:rsid w:val="0047326E"/>
    <w:rsid w:val="004800DA"/>
    <w:rsid w:val="004962F6"/>
    <w:rsid w:val="004A0CAA"/>
    <w:rsid w:val="004A5182"/>
    <w:rsid w:val="004A6CAC"/>
    <w:rsid w:val="004C1065"/>
    <w:rsid w:val="004C3142"/>
    <w:rsid w:val="004C4797"/>
    <w:rsid w:val="004D1856"/>
    <w:rsid w:val="004D2BB8"/>
    <w:rsid w:val="004D654C"/>
    <w:rsid w:val="00500041"/>
    <w:rsid w:val="00502814"/>
    <w:rsid w:val="005036D9"/>
    <w:rsid w:val="00503C31"/>
    <w:rsid w:val="00513C21"/>
    <w:rsid w:val="005222DF"/>
    <w:rsid w:val="0052538A"/>
    <w:rsid w:val="00525C25"/>
    <w:rsid w:val="0053228C"/>
    <w:rsid w:val="005432F9"/>
    <w:rsid w:val="005443D4"/>
    <w:rsid w:val="00554599"/>
    <w:rsid w:val="00556C0D"/>
    <w:rsid w:val="0056398E"/>
    <w:rsid w:val="00564F94"/>
    <w:rsid w:val="00565367"/>
    <w:rsid w:val="00567328"/>
    <w:rsid w:val="0057641A"/>
    <w:rsid w:val="005808C1"/>
    <w:rsid w:val="0058231D"/>
    <w:rsid w:val="005831E5"/>
    <w:rsid w:val="005858DC"/>
    <w:rsid w:val="005A7C4C"/>
    <w:rsid w:val="005B0CE2"/>
    <w:rsid w:val="005E4619"/>
    <w:rsid w:val="005E7349"/>
    <w:rsid w:val="005F6842"/>
    <w:rsid w:val="006231B1"/>
    <w:rsid w:val="00626530"/>
    <w:rsid w:val="00640C88"/>
    <w:rsid w:val="00663D5B"/>
    <w:rsid w:val="006663B4"/>
    <w:rsid w:val="00672DD5"/>
    <w:rsid w:val="006738A7"/>
    <w:rsid w:val="00674766"/>
    <w:rsid w:val="006772F7"/>
    <w:rsid w:val="006822D9"/>
    <w:rsid w:val="006955DE"/>
    <w:rsid w:val="006A46CA"/>
    <w:rsid w:val="006B0BD8"/>
    <w:rsid w:val="006B6DCD"/>
    <w:rsid w:val="006C2AA0"/>
    <w:rsid w:val="006C6A05"/>
    <w:rsid w:val="006C7734"/>
    <w:rsid w:val="006D55BC"/>
    <w:rsid w:val="006D74A2"/>
    <w:rsid w:val="006E0CEE"/>
    <w:rsid w:val="006F554C"/>
    <w:rsid w:val="006F7785"/>
    <w:rsid w:val="0070776F"/>
    <w:rsid w:val="007209B7"/>
    <w:rsid w:val="00721E0A"/>
    <w:rsid w:val="00735F1E"/>
    <w:rsid w:val="00745E52"/>
    <w:rsid w:val="0075224F"/>
    <w:rsid w:val="00757658"/>
    <w:rsid w:val="0077127F"/>
    <w:rsid w:val="0077456F"/>
    <w:rsid w:val="00780055"/>
    <w:rsid w:val="00780B69"/>
    <w:rsid w:val="00782408"/>
    <w:rsid w:val="00792D5B"/>
    <w:rsid w:val="00793533"/>
    <w:rsid w:val="007A5F50"/>
    <w:rsid w:val="007B1112"/>
    <w:rsid w:val="007B45BF"/>
    <w:rsid w:val="007C137A"/>
    <w:rsid w:val="007E5F95"/>
    <w:rsid w:val="007F0DD1"/>
    <w:rsid w:val="00800BAA"/>
    <w:rsid w:val="0081437D"/>
    <w:rsid w:val="00822FBB"/>
    <w:rsid w:val="008231E4"/>
    <w:rsid w:val="0082435F"/>
    <w:rsid w:val="00833590"/>
    <w:rsid w:val="00854804"/>
    <w:rsid w:val="00860803"/>
    <w:rsid w:val="00865300"/>
    <w:rsid w:val="00874642"/>
    <w:rsid w:val="00876928"/>
    <w:rsid w:val="00882E49"/>
    <w:rsid w:val="00882E57"/>
    <w:rsid w:val="00891431"/>
    <w:rsid w:val="008A461B"/>
    <w:rsid w:val="008B703C"/>
    <w:rsid w:val="008D2F07"/>
    <w:rsid w:val="008D5DB3"/>
    <w:rsid w:val="008D7A77"/>
    <w:rsid w:val="008F1AAA"/>
    <w:rsid w:val="008F70F0"/>
    <w:rsid w:val="009174E8"/>
    <w:rsid w:val="009176C3"/>
    <w:rsid w:val="00955E8C"/>
    <w:rsid w:val="00957BC1"/>
    <w:rsid w:val="00960BCC"/>
    <w:rsid w:val="00960F5F"/>
    <w:rsid w:val="00967FCB"/>
    <w:rsid w:val="0097106E"/>
    <w:rsid w:val="00971C44"/>
    <w:rsid w:val="009724E8"/>
    <w:rsid w:val="00974BBE"/>
    <w:rsid w:val="009756AC"/>
    <w:rsid w:val="00975709"/>
    <w:rsid w:val="00976F16"/>
    <w:rsid w:val="00990951"/>
    <w:rsid w:val="009C0619"/>
    <w:rsid w:val="009D1CAF"/>
    <w:rsid w:val="009E5CBD"/>
    <w:rsid w:val="009F52AA"/>
    <w:rsid w:val="009F56AB"/>
    <w:rsid w:val="00A04420"/>
    <w:rsid w:val="00A44149"/>
    <w:rsid w:val="00A4477B"/>
    <w:rsid w:val="00A501B0"/>
    <w:rsid w:val="00A53E91"/>
    <w:rsid w:val="00A65DEF"/>
    <w:rsid w:val="00A73CF3"/>
    <w:rsid w:val="00A75717"/>
    <w:rsid w:val="00A82C4F"/>
    <w:rsid w:val="00A9092C"/>
    <w:rsid w:val="00A91A09"/>
    <w:rsid w:val="00AA220E"/>
    <w:rsid w:val="00AC120E"/>
    <w:rsid w:val="00AC41C6"/>
    <w:rsid w:val="00AD51F4"/>
    <w:rsid w:val="00AE5329"/>
    <w:rsid w:val="00AE6A4A"/>
    <w:rsid w:val="00AE7638"/>
    <w:rsid w:val="00AF7E81"/>
    <w:rsid w:val="00B02E2B"/>
    <w:rsid w:val="00B13801"/>
    <w:rsid w:val="00B16DC1"/>
    <w:rsid w:val="00B36B0E"/>
    <w:rsid w:val="00B37FBF"/>
    <w:rsid w:val="00B42ED8"/>
    <w:rsid w:val="00B53859"/>
    <w:rsid w:val="00B5720E"/>
    <w:rsid w:val="00B60129"/>
    <w:rsid w:val="00B81E94"/>
    <w:rsid w:val="00B836D6"/>
    <w:rsid w:val="00B86A90"/>
    <w:rsid w:val="00B8764A"/>
    <w:rsid w:val="00B955FC"/>
    <w:rsid w:val="00BB38ED"/>
    <w:rsid w:val="00BB773E"/>
    <w:rsid w:val="00BE5DE3"/>
    <w:rsid w:val="00BE7064"/>
    <w:rsid w:val="00BF59BE"/>
    <w:rsid w:val="00C02C6C"/>
    <w:rsid w:val="00C1674B"/>
    <w:rsid w:val="00C16ACA"/>
    <w:rsid w:val="00C17812"/>
    <w:rsid w:val="00C328C7"/>
    <w:rsid w:val="00C52CF4"/>
    <w:rsid w:val="00C55AC4"/>
    <w:rsid w:val="00C56A85"/>
    <w:rsid w:val="00C61A73"/>
    <w:rsid w:val="00C7081C"/>
    <w:rsid w:val="00C84820"/>
    <w:rsid w:val="00C87805"/>
    <w:rsid w:val="00CA42DA"/>
    <w:rsid w:val="00CA482B"/>
    <w:rsid w:val="00CA4B25"/>
    <w:rsid w:val="00CB1659"/>
    <w:rsid w:val="00CC1E3F"/>
    <w:rsid w:val="00CC4F2B"/>
    <w:rsid w:val="00CC743A"/>
    <w:rsid w:val="00CF5E36"/>
    <w:rsid w:val="00D03A5D"/>
    <w:rsid w:val="00D172AB"/>
    <w:rsid w:val="00D21361"/>
    <w:rsid w:val="00D22053"/>
    <w:rsid w:val="00D3141F"/>
    <w:rsid w:val="00D401C3"/>
    <w:rsid w:val="00D44A1A"/>
    <w:rsid w:val="00D53E1C"/>
    <w:rsid w:val="00D53E6E"/>
    <w:rsid w:val="00D56459"/>
    <w:rsid w:val="00D609D9"/>
    <w:rsid w:val="00D612DD"/>
    <w:rsid w:val="00D67B9B"/>
    <w:rsid w:val="00D73D80"/>
    <w:rsid w:val="00D77085"/>
    <w:rsid w:val="00D83EF2"/>
    <w:rsid w:val="00D90307"/>
    <w:rsid w:val="00D96B28"/>
    <w:rsid w:val="00DA1322"/>
    <w:rsid w:val="00DB4198"/>
    <w:rsid w:val="00DB4C9F"/>
    <w:rsid w:val="00DD48A0"/>
    <w:rsid w:val="00DF2B37"/>
    <w:rsid w:val="00E0663D"/>
    <w:rsid w:val="00E15D5A"/>
    <w:rsid w:val="00E254DE"/>
    <w:rsid w:val="00E3736F"/>
    <w:rsid w:val="00E53F83"/>
    <w:rsid w:val="00E552E7"/>
    <w:rsid w:val="00E60F8C"/>
    <w:rsid w:val="00E63EE6"/>
    <w:rsid w:val="00E645E2"/>
    <w:rsid w:val="00E72678"/>
    <w:rsid w:val="00E92F30"/>
    <w:rsid w:val="00ED11B4"/>
    <w:rsid w:val="00ED1A5B"/>
    <w:rsid w:val="00ED3254"/>
    <w:rsid w:val="00ED7F7F"/>
    <w:rsid w:val="00EE08C8"/>
    <w:rsid w:val="00EE1CB3"/>
    <w:rsid w:val="00EF21A2"/>
    <w:rsid w:val="00EF344D"/>
    <w:rsid w:val="00EF4576"/>
    <w:rsid w:val="00F02156"/>
    <w:rsid w:val="00F02414"/>
    <w:rsid w:val="00F13B1B"/>
    <w:rsid w:val="00F17A0D"/>
    <w:rsid w:val="00F17FA3"/>
    <w:rsid w:val="00F23065"/>
    <w:rsid w:val="00F26992"/>
    <w:rsid w:val="00F35A58"/>
    <w:rsid w:val="00F42662"/>
    <w:rsid w:val="00F42D2B"/>
    <w:rsid w:val="00F5536A"/>
    <w:rsid w:val="00F561AA"/>
    <w:rsid w:val="00F60E2E"/>
    <w:rsid w:val="00F65163"/>
    <w:rsid w:val="00F77233"/>
    <w:rsid w:val="00F77D96"/>
    <w:rsid w:val="00F80D6A"/>
    <w:rsid w:val="00F81023"/>
    <w:rsid w:val="00FA6F4D"/>
    <w:rsid w:val="00FB2371"/>
    <w:rsid w:val="00FB3526"/>
    <w:rsid w:val="00FC6CB8"/>
    <w:rsid w:val="00FF0C53"/>
    <w:rsid w:val="00FF1483"/>
    <w:rsid w:val="00FF54D0"/>
    <w:rsid w:val="00FF594B"/>
    <w:rsid w:val="00FF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3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004B30"/>
    <w:pPr>
      <w:spacing w:after="0" w:line="240" w:lineRule="auto"/>
    </w:pPr>
    <w:rPr>
      <w:rFonts w:ascii="Calibri" w:eastAsia="Times New Roman" w:hAnsi="Calibri" w:cs="Calibri"/>
      <w:lang w:eastAsia="ru-RU"/>
    </w:rPr>
  </w:style>
  <w:style w:type="paragraph" w:styleId="a3">
    <w:name w:val="Body Text Indent"/>
    <w:basedOn w:val="a"/>
    <w:link w:val="a4"/>
    <w:uiPriority w:val="99"/>
    <w:rsid w:val="00004B30"/>
    <w:pPr>
      <w:spacing w:after="120" w:line="240" w:lineRule="auto"/>
      <w:ind w:left="283" w:right="6095"/>
    </w:pPr>
    <w:rPr>
      <w:rFonts w:ascii="Times New Roman" w:hAnsi="Times New Roman" w:cs="Times New Roman"/>
      <w:sz w:val="24"/>
      <w:szCs w:val="24"/>
    </w:rPr>
  </w:style>
  <w:style w:type="character" w:customStyle="1" w:styleId="a4">
    <w:name w:val="Основной текст с отступом Знак"/>
    <w:basedOn w:val="a0"/>
    <w:link w:val="a3"/>
    <w:uiPriority w:val="99"/>
    <w:rsid w:val="00004B30"/>
    <w:rPr>
      <w:rFonts w:ascii="Times New Roman" w:eastAsia="Times New Roman" w:hAnsi="Times New Roman" w:cs="Times New Roman"/>
      <w:sz w:val="24"/>
      <w:szCs w:val="24"/>
      <w:lang w:eastAsia="ru-RU"/>
    </w:rPr>
  </w:style>
  <w:style w:type="paragraph" w:styleId="a5">
    <w:name w:val="List Paragraph"/>
    <w:basedOn w:val="a"/>
    <w:uiPriority w:val="99"/>
    <w:qFormat/>
    <w:rsid w:val="00004B30"/>
    <w:pPr>
      <w:spacing w:after="0" w:line="240" w:lineRule="auto"/>
      <w:ind w:left="720" w:right="6095"/>
    </w:pPr>
    <w:rPr>
      <w:rFonts w:ascii="Times New Roman" w:hAnsi="Times New Roman" w:cs="Times New Roman"/>
      <w:sz w:val="24"/>
      <w:szCs w:val="24"/>
    </w:rPr>
  </w:style>
  <w:style w:type="paragraph" w:styleId="a6">
    <w:name w:val="Subtitle"/>
    <w:basedOn w:val="a"/>
    <w:link w:val="a7"/>
    <w:qFormat/>
    <w:rsid w:val="00004B30"/>
    <w:pPr>
      <w:spacing w:after="60" w:line="240" w:lineRule="auto"/>
      <w:jc w:val="center"/>
    </w:pPr>
    <w:rPr>
      <w:rFonts w:ascii="Arial" w:hAnsi="Arial" w:cs="Times New Roman"/>
      <w:sz w:val="24"/>
      <w:szCs w:val="20"/>
    </w:rPr>
  </w:style>
  <w:style w:type="character" w:customStyle="1" w:styleId="a7">
    <w:name w:val="Подзаголовок Знак"/>
    <w:basedOn w:val="a0"/>
    <w:link w:val="a6"/>
    <w:rsid w:val="00004B30"/>
    <w:rPr>
      <w:rFonts w:ascii="Arial" w:eastAsia="Times New Roman" w:hAnsi="Arial" w:cs="Times New Roman"/>
      <w:sz w:val="24"/>
      <w:szCs w:val="20"/>
      <w:lang w:eastAsia="ru-RU"/>
    </w:rPr>
  </w:style>
  <w:style w:type="paragraph" w:styleId="a8">
    <w:name w:val="No Spacing"/>
    <w:uiPriority w:val="1"/>
    <w:qFormat/>
    <w:rsid w:val="00FF54D0"/>
    <w:pPr>
      <w:spacing w:after="0" w:line="240" w:lineRule="auto"/>
    </w:pPr>
    <w:rPr>
      <w:rFonts w:ascii="Calibri" w:eastAsia="Times New Roman" w:hAnsi="Calibri" w:cs="Times New Roman"/>
      <w:lang w:eastAsia="ru-RU"/>
    </w:rPr>
  </w:style>
  <w:style w:type="paragraph" w:styleId="2">
    <w:name w:val="Body Text Indent 2"/>
    <w:basedOn w:val="a"/>
    <w:link w:val="20"/>
    <w:uiPriority w:val="99"/>
    <w:semiHidden/>
    <w:unhideWhenUsed/>
    <w:rsid w:val="00FF54D0"/>
    <w:pPr>
      <w:spacing w:after="120" w:line="480" w:lineRule="auto"/>
      <w:ind w:left="283"/>
    </w:pPr>
  </w:style>
  <w:style w:type="character" w:customStyle="1" w:styleId="20">
    <w:name w:val="Основной текст с отступом 2 Знак"/>
    <w:basedOn w:val="a0"/>
    <w:link w:val="2"/>
    <w:uiPriority w:val="99"/>
    <w:semiHidden/>
    <w:rsid w:val="00FF54D0"/>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4151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КОНУШКИНА</dc:creator>
  <cp:lastModifiedBy>ADMIN</cp:lastModifiedBy>
  <cp:revision>11</cp:revision>
  <cp:lastPrinted>2013-06-19T02:55:00Z</cp:lastPrinted>
  <dcterms:created xsi:type="dcterms:W3CDTF">2013-06-17T07:00:00Z</dcterms:created>
  <dcterms:modified xsi:type="dcterms:W3CDTF">2013-06-19T02:56:00Z</dcterms:modified>
</cp:coreProperties>
</file>