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FE" w:rsidRDefault="00E939FE" w:rsidP="00E939FE"/>
    <w:p w:rsidR="00244E29" w:rsidRPr="006B23BC" w:rsidRDefault="00244E29" w:rsidP="00244E29">
      <w:pPr>
        <w:pStyle w:val="a6"/>
        <w:ind w:left="-284" w:firstLine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07.04.2017г. № 33</w:t>
      </w:r>
    </w:p>
    <w:p w:rsidR="00244E29" w:rsidRDefault="00244E29" w:rsidP="0024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4E29" w:rsidRDefault="00244E29" w:rsidP="0024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4E29" w:rsidRDefault="00244E29" w:rsidP="0024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244E29" w:rsidRDefault="00244E29" w:rsidP="0024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</w:p>
    <w:p w:rsidR="00244E29" w:rsidRDefault="00244E29" w:rsidP="0024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44E29" w:rsidRDefault="00244E29" w:rsidP="0024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4E29" w:rsidRDefault="00244E29" w:rsidP="00244E2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244E29" w:rsidRDefault="00244E29" w:rsidP="0024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ОСНОВНЫХ МЕРОПРИЯТИЙ ЧЕХОВСКОГО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ГОД.</w:t>
      </w:r>
    </w:p>
    <w:p w:rsidR="00E939FE" w:rsidRDefault="00E939FE" w:rsidP="00E939FE"/>
    <w:p w:rsidR="00E939FE" w:rsidRPr="00314B9A" w:rsidRDefault="00E939FE" w:rsidP="00E939FE">
      <w:pPr>
        <w:rPr>
          <w:rFonts w:ascii="Arial" w:hAnsi="Arial" w:cs="Arial"/>
        </w:rPr>
      </w:pPr>
      <w:r>
        <w:t xml:space="preserve">   </w:t>
      </w:r>
      <w:r w:rsidRPr="00314B9A">
        <w:rPr>
          <w:rFonts w:ascii="Arial" w:hAnsi="Arial" w:cs="Arial"/>
        </w:rPr>
        <w:t xml:space="preserve">В целях организации планирования основных мероприятий </w:t>
      </w:r>
      <w:r w:rsidR="00314B9A">
        <w:rPr>
          <w:rFonts w:ascii="Arial" w:hAnsi="Arial" w:cs="Arial"/>
        </w:rPr>
        <w:t>Чеховского</w:t>
      </w:r>
      <w:r w:rsidRPr="00314B9A">
        <w:rPr>
          <w:rFonts w:ascii="Arial" w:hAnsi="Arial" w:cs="Arial"/>
        </w:rPr>
        <w:t xml:space="preserve">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год,</w:t>
      </w:r>
      <w:r w:rsidR="00B15976">
        <w:rPr>
          <w:rFonts w:ascii="Arial" w:hAnsi="Arial" w:cs="Arial"/>
        </w:rPr>
        <w:t xml:space="preserve"> администрация Чеховского муниципального образования</w:t>
      </w:r>
    </w:p>
    <w:p w:rsidR="00E939FE" w:rsidRPr="00314B9A" w:rsidRDefault="00E939FE" w:rsidP="00E939FE">
      <w:pPr>
        <w:rPr>
          <w:rFonts w:ascii="Arial" w:hAnsi="Arial" w:cs="Arial"/>
        </w:rPr>
      </w:pPr>
    </w:p>
    <w:p w:rsidR="00E939FE" w:rsidRPr="00B15976" w:rsidRDefault="00E939FE" w:rsidP="00E939FE">
      <w:pPr>
        <w:jc w:val="center"/>
        <w:rPr>
          <w:rFonts w:ascii="Arial" w:hAnsi="Arial" w:cs="Arial"/>
          <w:b/>
          <w:sz w:val="30"/>
          <w:szCs w:val="30"/>
        </w:rPr>
      </w:pPr>
      <w:r w:rsidRPr="00B15976">
        <w:rPr>
          <w:rFonts w:ascii="Arial" w:hAnsi="Arial" w:cs="Arial"/>
          <w:b/>
          <w:sz w:val="30"/>
          <w:szCs w:val="30"/>
        </w:rPr>
        <w:t>ПОСТАНОВЛЯ</w:t>
      </w:r>
      <w:r w:rsidR="00B15976" w:rsidRPr="00B15976">
        <w:rPr>
          <w:rFonts w:ascii="Arial" w:hAnsi="Arial" w:cs="Arial"/>
          <w:b/>
          <w:sz w:val="30"/>
          <w:szCs w:val="30"/>
        </w:rPr>
        <w:t>ЕТ</w:t>
      </w:r>
      <w:r w:rsidRPr="00B15976">
        <w:rPr>
          <w:rFonts w:ascii="Arial" w:hAnsi="Arial" w:cs="Arial"/>
          <w:b/>
          <w:sz w:val="30"/>
          <w:szCs w:val="30"/>
        </w:rPr>
        <w:t>:</w:t>
      </w:r>
    </w:p>
    <w:p w:rsidR="00E939FE" w:rsidRPr="00314B9A" w:rsidRDefault="00E939FE" w:rsidP="00E939FE">
      <w:pPr>
        <w:jc w:val="center"/>
        <w:rPr>
          <w:rFonts w:ascii="Arial" w:hAnsi="Arial" w:cs="Arial"/>
        </w:rPr>
      </w:pPr>
    </w:p>
    <w:p w:rsidR="00E939FE" w:rsidRPr="00314B9A" w:rsidRDefault="00E939FE" w:rsidP="00E939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B9A">
        <w:rPr>
          <w:rFonts w:ascii="Arial" w:hAnsi="Arial" w:cs="Arial"/>
        </w:rPr>
        <w:t xml:space="preserve">Утвердить План основных мероприятий </w:t>
      </w:r>
      <w:r w:rsidR="0072558C">
        <w:rPr>
          <w:rFonts w:ascii="Arial" w:hAnsi="Arial" w:cs="Arial"/>
        </w:rPr>
        <w:t>Чеховского</w:t>
      </w:r>
      <w:r w:rsidR="0072558C" w:rsidRPr="00314B9A">
        <w:rPr>
          <w:rFonts w:ascii="Arial" w:hAnsi="Arial" w:cs="Arial"/>
        </w:rPr>
        <w:t xml:space="preserve"> </w:t>
      </w:r>
      <w:r w:rsidRPr="00314B9A">
        <w:rPr>
          <w:rFonts w:ascii="Arial" w:hAnsi="Arial" w:cs="Arial"/>
        </w:rPr>
        <w:t>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год» (приложение 1)</w:t>
      </w:r>
    </w:p>
    <w:p w:rsidR="00E939FE" w:rsidRPr="00314B9A" w:rsidRDefault="00E939FE" w:rsidP="00E939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B9A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E939FE" w:rsidRPr="00314B9A" w:rsidRDefault="00E939FE" w:rsidP="00E939FE">
      <w:pPr>
        <w:rPr>
          <w:rFonts w:ascii="Arial" w:hAnsi="Arial" w:cs="Arial"/>
        </w:rPr>
      </w:pPr>
    </w:p>
    <w:p w:rsidR="00E939FE" w:rsidRPr="00314B9A" w:rsidRDefault="00E939FE" w:rsidP="00E939FE">
      <w:pPr>
        <w:rPr>
          <w:rFonts w:ascii="Arial" w:hAnsi="Arial" w:cs="Arial"/>
        </w:rPr>
      </w:pPr>
    </w:p>
    <w:p w:rsidR="00E939FE" w:rsidRPr="00314B9A" w:rsidRDefault="00E939FE" w:rsidP="00E939FE">
      <w:pPr>
        <w:rPr>
          <w:rFonts w:ascii="Arial" w:hAnsi="Arial" w:cs="Arial"/>
        </w:rPr>
      </w:pPr>
      <w:r w:rsidRPr="00314B9A">
        <w:rPr>
          <w:rFonts w:ascii="Arial" w:hAnsi="Arial" w:cs="Arial"/>
        </w:rPr>
        <w:t xml:space="preserve">Глава </w:t>
      </w:r>
      <w:proofErr w:type="gramStart"/>
      <w:r w:rsidR="0072558C">
        <w:rPr>
          <w:rFonts w:ascii="Arial" w:hAnsi="Arial" w:cs="Arial"/>
        </w:rPr>
        <w:t>Чеховского</w:t>
      </w:r>
      <w:proofErr w:type="gramEnd"/>
    </w:p>
    <w:p w:rsidR="00244E29" w:rsidRPr="00314B9A" w:rsidRDefault="00E939FE" w:rsidP="00E939FE">
      <w:pPr>
        <w:rPr>
          <w:rFonts w:ascii="Arial" w:hAnsi="Arial" w:cs="Arial"/>
        </w:rPr>
      </w:pPr>
      <w:r w:rsidRPr="00314B9A">
        <w:rPr>
          <w:rFonts w:ascii="Arial" w:hAnsi="Arial" w:cs="Arial"/>
        </w:rPr>
        <w:t>муниципального образования</w:t>
      </w:r>
    </w:p>
    <w:p w:rsidR="00E939FE" w:rsidRPr="00314B9A" w:rsidRDefault="0072558C" w:rsidP="00E939FE">
      <w:pPr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E939FE" w:rsidRPr="00314B9A" w:rsidRDefault="00E939FE" w:rsidP="00E939FE">
      <w:pPr>
        <w:rPr>
          <w:rFonts w:ascii="Arial" w:hAnsi="Arial" w:cs="Arial"/>
        </w:rPr>
      </w:pPr>
    </w:p>
    <w:p w:rsidR="00E939FE" w:rsidRDefault="00E939FE" w:rsidP="00E939FE"/>
    <w:p w:rsidR="00E939FE" w:rsidRDefault="00E939FE" w:rsidP="00E939FE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E939FE" w:rsidRDefault="00E939FE" w:rsidP="00E939FE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E939FE" w:rsidRDefault="00E939FE" w:rsidP="00E939FE">
      <w:pPr>
        <w:rPr>
          <w:color w:val="000000"/>
          <w:sz w:val="28"/>
          <w:szCs w:val="28"/>
        </w:rPr>
        <w:sectPr w:rsidR="00E939FE">
          <w:pgSz w:w="11906" w:h="16838"/>
          <w:pgMar w:top="851" w:right="567" w:bottom="851" w:left="1418" w:header="397" w:footer="284" w:gutter="0"/>
          <w:cols w:space="720"/>
        </w:sectPr>
      </w:pPr>
    </w:p>
    <w:p w:rsidR="00E939FE" w:rsidRDefault="00E939FE" w:rsidP="00E939FE">
      <w:pPr>
        <w:pStyle w:val="2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ПЛАН</w:t>
      </w:r>
    </w:p>
    <w:p w:rsidR="00E939FE" w:rsidRDefault="00E939FE" w:rsidP="00E939FE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работы комиссии в области гражданской обороны по предупреждению и ликвидации чрезвычайных ситуаций</w:t>
      </w:r>
    </w:p>
    <w:p w:rsidR="00E939FE" w:rsidRDefault="00E939FE" w:rsidP="00E939FE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и обеспечению пожарной безопасности в пожароопасный период и безопасности людей на водных объектах</w:t>
      </w:r>
    </w:p>
    <w:p w:rsidR="00E939FE" w:rsidRDefault="00E939FE" w:rsidP="00E939FE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Администрации </w:t>
      </w:r>
      <w:r w:rsidR="007E1196">
        <w:rPr>
          <w:b/>
        </w:rPr>
        <w:t>Чеховского</w:t>
      </w:r>
      <w:r>
        <w:rPr>
          <w:b/>
        </w:rPr>
        <w:t xml:space="preserve"> муниципального образования – администрации сельского поселения на 2017год</w:t>
      </w:r>
    </w:p>
    <w:p w:rsidR="00E939FE" w:rsidRDefault="00E939FE" w:rsidP="00E939FE">
      <w:pPr>
        <w:pStyle w:val="2"/>
        <w:spacing w:after="0" w:line="240" w:lineRule="auto"/>
        <w:jc w:val="center"/>
        <w:rPr>
          <w:b/>
        </w:rPr>
      </w:pPr>
    </w:p>
    <w:p w:rsidR="00E939FE" w:rsidRDefault="00E939FE" w:rsidP="00E939FE">
      <w:pPr>
        <w:spacing w:after="29" w:line="1" w:lineRule="exact"/>
        <w:rPr>
          <w:rFonts w:ascii="Arial" w:hAnsi="Arial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2"/>
        <w:gridCol w:w="8034"/>
        <w:gridCol w:w="40"/>
        <w:gridCol w:w="1620"/>
        <w:gridCol w:w="44"/>
        <w:gridCol w:w="3686"/>
        <w:gridCol w:w="1701"/>
      </w:tblGrid>
      <w:tr w:rsidR="00E939FE" w:rsidTr="007E1196">
        <w:trPr>
          <w:trHeight w:hRule="exact" w:val="528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№</w:t>
            </w:r>
          </w:p>
          <w:p w:rsidR="00E939FE" w:rsidRDefault="00E939FE" w:rsidP="007B409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3"/>
              </w:rPr>
              <w:t>п/п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2016"/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spacing w:line="250" w:lineRule="exact"/>
              <w:ind w:left="14" w:right="48" w:hanging="14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Срок</w:t>
            </w:r>
          </w:p>
          <w:p w:rsidR="00E939FE" w:rsidRDefault="00E939FE" w:rsidP="007B4091">
            <w:pPr>
              <w:shd w:val="clear" w:color="auto" w:fill="FFFFFF"/>
              <w:spacing w:line="250" w:lineRule="exact"/>
              <w:ind w:left="14" w:right="48" w:hanging="14"/>
              <w:jc w:val="center"/>
              <w:rPr>
                <w:b/>
              </w:rPr>
            </w:pPr>
            <w:r>
              <w:rPr>
                <w:b/>
                <w:spacing w:val="-3"/>
              </w:rPr>
              <w:t>проведе</w:t>
            </w:r>
            <w:r>
              <w:rPr>
                <w:b/>
                <w:spacing w:val="-3"/>
              </w:rPr>
              <w:softHyphen/>
            </w:r>
            <w:r>
              <w:rPr>
                <w:b/>
              </w:rPr>
              <w:t>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Ответственный</w:t>
            </w:r>
          </w:p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  <w:spacing w:val="-6"/>
              </w:rPr>
              <w:t>за выполнение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tabs>
                <w:tab w:val="left" w:pos="1706"/>
              </w:tabs>
              <w:spacing w:line="254" w:lineRule="exact"/>
              <w:ind w:right="-73" w:hanging="64"/>
              <w:jc w:val="center"/>
              <w:rPr>
                <w:b/>
              </w:rPr>
            </w:pPr>
            <w:r>
              <w:rPr>
                <w:b/>
              </w:rPr>
              <w:t xml:space="preserve">Отметка о </w:t>
            </w:r>
            <w:r>
              <w:rPr>
                <w:b/>
                <w:spacing w:val="-4"/>
              </w:rPr>
              <w:t>выполнении</w:t>
            </w:r>
          </w:p>
        </w:tc>
      </w:tr>
      <w:tr w:rsidR="00E939FE" w:rsidTr="007E1196">
        <w:trPr>
          <w:trHeight w:hRule="exact" w:val="1285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spacing w:line="250" w:lineRule="exac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тренировках, проводимых председателем комиссии по предупреждению </w:t>
            </w:r>
            <w:r>
              <w:rPr>
                <w:spacing w:val="-1"/>
                <w:sz w:val="20"/>
                <w:szCs w:val="20"/>
              </w:rPr>
              <w:t xml:space="preserve">и ликвидации ЧС и обеспечению пожарной безопасности Администрации </w:t>
            </w:r>
            <w:r w:rsidR="007E1196">
              <w:rPr>
                <w:spacing w:val="-1"/>
                <w:sz w:val="20"/>
                <w:szCs w:val="20"/>
              </w:rPr>
              <w:t>Чеховского</w:t>
            </w:r>
            <w:r>
              <w:rPr>
                <w:spacing w:val="-1"/>
                <w:sz w:val="20"/>
                <w:szCs w:val="20"/>
              </w:rPr>
              <w:t xml:space="preserve"> муниципального образования, </w:t>
            </w:r>
            <w:r>
              <w:rPr>
                <w:sz w:val="20"/>
                <w:szCs w:val="20"/>
              </w:rPr>
              <w:t>по организации работы в ходе ликвидации ЧС:</w:t>
            </w:r>
          </w:p>
          <w:p w:rsidR="00E939FE" w:rsidRDefault="00E939FE" w:rsidP="007B4091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весеннему паводку, по лесным и бытовым пожарам в пожароопасный период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spacing w:line="499" w:lineRule="exact"/>
              <w:ind w:left="77" w:right="19"/>
              <w:jc w:val="center"/>
              <w:rPr>
                <w:sz w:val="20"/>
                <w:szCs w:val="20"/>
              </w:rPr>
            </w:pPr>
          </w:p>
          <w:p w:rsidR="00E939FE" w:rsidRDefault="00E939FE" w:rsidP="007B4091">
            <w:pPr>
              <w:shd w:val="clear" w:color="auto" w:fill="FFFFFF"/>
              <w:ind w:left="79" w:right="17"/>
              <w:jc w:val="center"/>
              <w:rPr>
                <w:sz w:val="20"/>
                <w:szCs w:val="20"/>
              </w:rPr>
            </w:pPr>
          </w:p>
          <w:p w:rsidR="00E939FE" w:rsidRDefault="00E939FE" w:rsidP="007B4091">
            <w:pPr>
              <w:shd w:val="clear" w:color="auto" w:fill="FFFFFF"/>
              <w:ind w:left="79"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</w:t>
            </w:r>
          </w:p>
          <w:p w:rsidR="00E939FE" w:rsidRDefault="00E939FE" w:rsidP="007B4091">
            <w:pPr>
              <w:shd w:val="clear" w:color="auto" w:fill="FFFFFF"/>
              <w:ind w:left="79"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E939FE" w:rsidP="007B4091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 w:rsidR="007E1196"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 w:rsidR="007E1196"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E939FE" w:rsidP="007B4091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939FE" w:rsidTr="007E1196">
        <w:trPr>
          <w:trHeight w:hRule="exact" w:val="1022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Тренировки   по   оповещению   и   сбору   руководящего   состава   комиссии   по предупреждению   и   ликвидации   ЧС   и   обеспечению   пожарной   безопасности администрации </w:t>
            </w:r>
            <w:r w:rsidR="009E1534">
              <w:rPr>
                <w:spacing w:val="-1"/>
                <w:sz w:val="20"/>
                <w:szCs w:val="20"/>
              </w:rPr>
              <w:t>Чеховского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spacing w:line="250" w:lineRule="exact"/>
              <w:ind w:hanging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раз в квартал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</w:p>
        </w:tc>
      </w:tr>
      <w:tr w:rsidR="00E939FE" w:rsidTr="007E1196">
        <w:trPr>
          <w:trHeight w:hRule="exact" w:val="596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spacing w:line="250" w:lineRule="exact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тренировках по обмену информацией при ликвидации чрезвычайных </w:t>
            </w:r>
            <w:r>
              <w:rPr>
                <w:spacing w:val="-1"/>
                <w:sz w:val="20"/>
                <w:szCs w:val="20"/>
              </w:rPr>
              <w:t>ситуаций на водных объектах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ind w:left="19"/>
              <w:jc w:val="center"/>
              <w:rPr>
                <w:sz w:val="20"/>
                <w:szCs w:val="20"/>
              </w:rPr>
            </w:pPr>
          </w:p>
          <w:p w:rsidR="00E939FE" w:rsidRDefault="00E939FE" w:rsidP="007B4091">
            <w:pPr>
              <w:shd w:val="clear" w:color="auto" w:fill="FFFFFF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ноябрь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shd w:val="clear" w:color="auto" w:fill="FFFFFF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939FE" w:rsidTr="007E1196">
        <w:trPr>
          <w:trHeight w:hRule="exact" w:val="778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 заседаний   комиссии   по   предупреждению   и   ликвидации   ЧС   и обеспечению пожарной безопасности администрации </w:t>
            </w:r>
            <w:r w:rsidR="009E1534">
              <w:rPr>
                <w:spacing w:val="-1"/>
                <w:sz w:val="20"/>
                <w:szCs w:val="20"/>
              </w:rPr>
              <w:t>Чеховского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shd w:val="clear" w:color="auto" w:fill="FFFFFF"/>
              <w:spacing w:line="254" w:lineRule="exact"/>
              <w:ind w:firstLine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939FE" w:rsidTr="007E1196">
        <w:trPr>
          <w:trHeight w:hRule="exact" w:val="768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spacing w:line="254" w:lineRule="exact"/>
              <w:ind w:left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Выполнение   мероприятий   по   проведению </w:t>
            </w:r>
            <w:r>
              <w:rPr>
                <w:sz w:val="20"/>
                <w:szCs w:val="20"/>
              </w:rPr>
              <w:t>предупредительных  работ в период весеннего паводка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март - апрель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shd w:val="clear" w:color="auto" w:fill="FFFFFF"/>
              <w:spacing w:line="250" w:lineRule="exact"/>
              <w:ind w:hanging="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939FE" w:rsidTr="00E10189">
        <w:trPr>
          <w:trHeight w:hRule="exact" w:val="736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Уточнение   плана   обеспечения   безопасности   населения   на   водных   объектах </w:t>
            </w:r>
            <w:r w:rsidR="009E1534">
              <w:rPr>
                <w:spacing w:val="-1"/>
                <w:sz w:val="20"/>
                <w:szCs w:val="20"/>
              </w:rPr>
              <w:t>Чеховского</w:t>
            </w:r>
            <w:r>
              <w:rPr>
                <w:sz w:val="20"/>
                <w:szCs w:val="20"/>
              </w:rPr>
              <w:t xml:space="preserve"> муниципального образования,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ходом его выполнения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май-август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shd w:val="clear" w:color="auto" w:fill="FFFFFF"/>
              <w:spacing w:line="250" w:lineRule="exact"/>
              <w:ind w:hanging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Выполнение   мероприятий   по   предупреждению   возникновения  </w:t>
            </w:r>
          </w:p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тушения лесных и бытовых пожаров на территории </w:t>
            </w:r>
            <w:r w:rsidR="009E1534">
              <w:rPr>
                <w:spacing w:val="-1"/>
                <w:sz w:val="20"/>
                <w:szCs w:val="20"/>
              </w:rPr>
              <w:t>Чеховского</w:t>
            </w:r>
            <w:r>
              <w:rPr>
                <w:sz w:val="20"/>
                <w:szCs w:val="20"/>
              </w:rPr>
              <w:t xml:space="preserve"> муниципального образования в пожароопасный период 2017 года. Контроль за их выполнением.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</w:t>
            </w:r>
          </w:p>
          <w:p w:rsidR="00E939FE" w:rsidRDefault="00E939FE" w:rsidP="007B40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6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 противопожарной обстановке на территории </w:t>
            </w:r>
            <w:r w:rsidR="009E1534">
              <w:rPr>
                <w:spacing w:val="-1"/>
                <w:sz w:val="20"/>
                <w:szCs w:val="20"/>
              </w:rPr>
              <w:t>Чеховского</w:t>
            </w:r>
            <w:r>
              <w:rPr>
                <w:spacing w:val="-1"/>
                <w:sz w:val="20"/>
                <w:szCs w:val="20"/>
              </w:rPr>
              <w:t xml:space="preserve"> сельского поселения, о проведении мероприятий по подготовке к весенне-летнему пожароопасному периоду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 охране жизни людей на водоемах в купальный период 2017г. на территории </w:t>
            </w:r>
            <w:r w:rsidR="009E1534">
              <w:rPr>
                <w:spacing w:val="-1"/>
                <w:sz w:val="20"/>
                <w:szCs w:val="20"/>
              </w:rPr>
              <w:t>Чеховского</w:t>
            </w:r>
            <w:r>
              <w:rPr>
                <w:spacing w:val="-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5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Выполнение мероприятий по предупреждению экстремизма и терроризма на территории </w:t>
            </w:r>
            <w:r w:rsidR="009E1534">
              <w:rPr>
                <w:spacing w:val="-1"/>
                <w:sz w:val="20"/>
                <w:szCs w:val="20"/>
              </w:rPr>
              <w:t>Чеховского</w:t>
            </w:r>
            <w:r>
              <w:rPr>
                <w:spacing w:val="-1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Заключить соглашения с физическими лицами, имеющими технику, приспособленную для тушения пожара, на оказание услуг по тушению пожара в населённых пунктах на 2017 год 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5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53474A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Провести разъяснительные беседы по противопожарной безопасности в населённых пунктах и в лесу с учащимися МКОУ </w:t>
            </w:r>
            <w:r w:rsidR="0053474A">
              <w:rPr>
                <w:spacing w:val="-1"/>
                <w:sz w:val="20"/>
                <w:szCs w:val="20"/>
              </w:rPr>
              <w:t>Чеховской О</w:t>
            </w:r>
            <w:r>
              <w:rPr>
                <w:sz w:val="20"/>
                <w:szCs w:val="20"/>
              </w:rPr>
              <w:t>ОШ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Провести разъяснительные беседы с жителями по противопожарной безопасности на сходах по:</w:t>
            </w:r>
          </w:p>
          <w:p w:rsidR="00E939FE" w:rsidRDefault="00E939FE" w:rsidP="007B4091">
            <w:pPr>
              <w:widowControl w:val="0"/>
              <w:numPr>
                <w:ilvl w:val="0"/>
                <w:numId w:val="2"/>
              </w:numPr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 соблюдения требований пожарной безопасности в лесах в пожароопасный период.</w:t>
            </w:r>
          </w:p>
          <w:p w:rsidR="00E939FE" w:rsidRDefault="00E939FE" w:rsidP="007B4091">
            <w:pPr>
              <w:widowControl w:val="0"/>
              <w:numPr>
                <w:ilvl w:val="0"/>
                <w:numId w:val="2"/>
              </w:numPr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 соблюдения требований пожарной безопасности в быту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6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Провести обучение населения методом бесед, путём обхода по домам с вручением инструкций и памяток о противопожарной безопасности всего населения, правилам поведения, основным способам защиты и действиям ЧС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</w:p>
          <w:p w:rsidR="00E939FE" w:rsidRDefault="00E939FE" w:rsidP="007B409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Вдоль каждого населенного пункта сделать минерализованные полосы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зависимости от погодных условий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6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в каждом населенном пункте противопожарный разрыв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Произвести  очистку территории населенных пунктов от мусора (санитарная очистка)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E10189">
        <w:trPr>
          <w:trHeight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беседу с добровольными пожарными дружинами по тушению пожаров в населенных пунктах в пожароопасный период 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E10189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проверки местных систем оповещения населения в каждом населенном пункте об угрозе и возникновении ЧС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Поддерживать в исправном состоянии источники наружного противопожарного водоснабжения (водонапорные башни, естественные водоемы) и обеспечить к ним подъезд для отбора воды пожарной техники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39FE" w:rsidTr="00244E29">
        <w:trPr>
          <w:trHeight w:val="8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 течение всего пожароопасного периода будет обеспечиваться сбор и участие волонтеров в противопожарных мероприятиях. Обязанности будут распределять старосты населенных пунктов.</w:t>
            </w:r>
          </w:p>
          <w:p w:rsidR="00E939FE" w:rsidRDefault="00E939FE" w:rsidP="007B4091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39FE" w:rsidRDefault="00E939FE" w:rsidP="007B4091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196" w:rsidRDefault="007E1196" w:rsidP="007E1196">
            <w:pPr>
              <w:shd w:val="clear" w:color="auto" w:fill="FFFFFF"/>
              <w:spacing w:line="254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spacing w:val="-1"/>
                <w:sz w:val="20"/>
                <w:szCs w:val="20"/>
              </w:rPr>
              <w:t>Чеховского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</w:p>
          <w:p w:rsidR="00E939FE" w:rsidRDefault="007E1196" w:rsidP="007E119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9FE" w:rsidRDefault="00E939FE" w:rsidP="007B409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244E29" w:rsidRDefault="00694FC6" w:rsidP="00244E29">
      <w:pPr>
        <w:shd w:val="clear" w:color="auto" w:fill="FFFFFF"/>
        <w:tabs>
          <w:tab w:val="left" w:pos="5103"/>
        </w:tabs>
        <w:ind w:left="164" w:right="10478"/>
      </w:pP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234pt,43.95pt" to="594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"/>
        </w:pict>
      </w:r>
    </w:p>
    <w:p w:rsidR="007E1196" w:rsidRDefault="00E939FE" w:rsidP="00244E29">
      <w:pPr>
        <w:shd w:val="clear" w:color="auto" w:fill="FFFFFF"/>
        <w:tabs>
          <w:tab w:val="left" w:pos="5103"/>
        </w:tabs>
        <w:ind w:left="164" w:right="10478"/>
      </w:pPr>
      <w:r>
        <w:t xml:space="preserve">Глава </w:t>
      </w:r>
      <w:proofErr w:type="gramStart"/>
      <w:r w:rsidR="007E1196">
        <w:t>Чеховского</w:t>
      </w:r>
      <w:proofErr w:type="gramEnd"/>
    </w:p>
    <w:p w:rsidR="007E1196" w:rsidRDefault="00E939FE" w:rsidP="00244E29">
      <w:pPr>
        <w:shd w:val="clear" w:color="auto" w:fill="FFFFFF"/>
        <w:tabs>
          <w:tab w:val="left" w:pos="5103"/>
        </w:tabs>
        <w:ind w:left="164" w:right="10478"/>
      </w:pPr>
      <w:r>
        <w:t>муниципального образования</w:t>
      </w:r>
    </w:p>
    <w:p w:rsidR="00FF5811" w:rsidRDefault="007E1196" w:rsidP="00C10458">
      <w:pPr>
        <w:shd w:val="clear" w:color="auto" w:fill="FFFFFF"/>
        <w:tabs>
          <w:tab w:val="left" w:pos="5103"/>
        </w:tabs>
        <w:ind w:left="164" w:right="10478"/>
      </w:pPr>
      <w:r>
        <w:t>Н.Л.Горбатков</w:t>
      </w:r>
      <w:r w:rsidR="00E939FE">
        <w:t xml:space="preserve">   </w:t>
      </w:r>
      <w:bookmarkStart w:id="0" w:name="_GoBack"/>
      <w:bookmarkEnd w:id="0"/>
    </w:p>
    <w:sectPr w:rsidR="00FF5811" w:rsidSect="00E939FE">
      <w:pgSz w:w="16838" w:h="11906" w:orient="landscape"/>
      <w:pgMar w:top="567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37E"/>
    <w:multiLevelType w:val="hybridMultilevel"/>
    <w:tmpl w:val="0AFCCB94"/>
    <w:lvl w:ilvl="0" w:tplc="6E18E9F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B2096"/>
    <w:multiLevelType w:val="hybridMultilevel"/>
    <w:tmpl w:val="0B867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2D"/>
    <w:rsid w:val="00244E29"/>
    <w:rsid w:val="00314B9A"/>
    <w:rsid w:val="0053474A"/>
    <w:rsid w:val="00694FC6"/>
    <w:rsid w:val="0072558C"/>
    <w:rsid w:val="007E1196"/>
    <w:rsid w:val="009E1534"/>
    <w:rsid w:val="00A84D2D"/>
    <w:rsid w:val="00B15976"/>
    <w:rsid w:val="00B52E44"/>
    <w:rsid w:val="00B620B2"/>
    <w:rsid w:val="00C10458"/>
    <w:rsid w:val="00C864BA"/>
    <w:rsid w:val="00E10189"/>
    <w:rsid w:val="00E939FE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39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93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939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3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E939F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244E29"/>
    <w:rPr>
      <w:rFonts w:ascii="Calibri" w:eastAsia="Calibri" w:hAnsi="Calibri"/>
      <w:b/>
      <w:bCs/>
      <w:sz w:val="40"/>
      <w:szCs w:val="24"/>
    </w:rPr>
  </w:style>
  <w:style w:type="paragraph" w:styleId="a6">
    <w:name w:val="Title"/>
    <w:basedOn w:val="a"/>
    <w:link w:val="a5"/>
    <w:qFormat/>
    <w:rsid w:val="00244E29"/>
    <w:pPr>
      <w:jc w:val="center"/>
    </w:pPr>
    <w:rPr>
      <w:rFonts w:ascii="Calibri" w:eastAsia="Calibri" w:hAnsi="Calibri" w:cstheme="minorBidi"/>
      <w:b/>
      <w:bCs/>
      <w:sz w:val="40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244E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244E2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0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889</Words>
  <Characters>5069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2017-06-04T23:33:00Z</cp:lastPrinted>
  <dcterms:created xsi:type="dcterms:W3CDTF">2017-04-20T02:54:00Z</dcterms:created>
  <dcterms:modified xsi:type="dcterms:W3CDTF">2017-06-04T23:35:00Z</dcterms:modified>
</cp:coreProperties>
</file>